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01" w:rsidRPr="00F47AF5" w:rsidRDefault="00F47AF5" w:rsidP="00F47AF5">
      <w:pPr>
        <w:spacing w:after="0" w:line="240" w:lineRule="auto"/>
        <w:rPr>
          <w:rFonts w:ascii="Tahoma" w:eastAsia="Times New Roman" w:hAnsi="Tahoma" w:cs="Segoe UI"/>
          <w:b/>
          <w:iCs/>
          <w:sz w:val="24"/>
          <w:szCs w:val="36"/>
          <w:lang w:val="en-US" w:eastAsia="fr-CH"/>
        </w:rPr>
      </w:pPr>
      <w:bookmarkStart w:id="0" w:name="_GoBack"/>
      <w:bookmarkEnd w:id="0"/>
      <w:r w:rsidRPr="00F47AF5">
        <w:rPr>
          <w:rFonts w:ascii="Tahoma" w:eastAsia="Times New Roman" w:hAnsi="Tahoma" w:cs="Segoe UI"/>
          <w:b/>
          <w:iCs/>
          <w:sz w:val="24"/>
          <w:szCs w:val="36"/>
          <w:lang w:val="en-US" w:eastAsia="fr-CH"/>
        </w:rPr>
        <w:t xml:space="preserve">25.10.13 - </w:t>
      </w:r>
      <w:proofErr w:type="spellStart"/>
      <w:r w:rsidR="000D7274" w:rsidRPr="00F47AF5">
        <w:rPr>
          <w:rFonts w:ascii="Tahoma" w:eastAsia="Times New Roman" w:hAnsi="Tahoma" w:cs="Segoe UI"/>
          <w:b/>
          <w:iCs/>
          <w:sz w:val="24"/>
          <w:szCs w:val="36"/>
          <w:lang w:val="en-US" w:eastAsia="fr-CH"/>
        </w:rPr>
        <w:t>Visite</w:t>
      </w:r>
      <w:proofErr w:type="spellEnd"/>
      <w:r w:rsidR="000D7274" w:rsidRPr="00F47AF5">
        <w:rPr>
          <w:rFonts w:ascii="Tahoma" w:eastAsia="Times New Roman" w:hAnsi="Tahoma" w:cs="Segoe UI"/>
          <w:b/>
          <w:iCs/>
          <w:sz w:val="24"/>
          <w:szCs w:val="36"/>
          <w:lang w:val="en-US" w:eastAsia="fr-CH"/>
        </w:rPr>
        <w:t xml:space="preserve"> de Zü</w:t>
      </w:r>
      <w:r w:rsidRPr="00F47AF5">
        <w:rPr>
          <w:rFonts w:ascii="Tahoma" w:eastAsia="Times New Roman" w:hAnsi="Tahoma" w:cs="Segoe UI"/>
          <w:b/>
          <w:iCs/>
          <w:sz w:val="24"/>
          <w:szCs w:val="36"/>
          <w:lang w:val="en-US" w:eastAsia="fr-CH"/>
        </w:rPr>
        <w:t>rich West by night</w:t>
      </w:r>
    </w:p>
    <w:p w:rsidR="005D3701" w:rsidRPr="00F47AF5" w:rsidRDefault="005D3701" w:rsidP="005D3701">
      <w:pPr>
        <w:spacing w:after="0" w:line="240" w:lineRule="auto"/>
        <w:rPr>
          <w:rFonts w:ascii="Tahoma" w:eastAsia="Times New Roman" w:hAnsi="Tahoma" w:cs="Segoe UI"/>
          <w:i/>
          <w:iCs/>
          <w:sz w:val="12"/>
          <w:lang w:val="en-US" w:eastAsia="fr-CH"/>
        </w:rPr>
      </w:pPr>
    </w:p>
    <w:p w:rsidR="005D3701" w:rsidRPr="00F47AF5" w:rsidRDefault="005D3701" w:rsidP="005D3701">
      <w:pPr>
        <w:spacing w:after="0" w:line="240" w:lineRule="auto"/>
        <w:rPr>
          <w:rFonts w:ascii="Tahoma" w:eastAsia="Times New Roman" w:hAnsi="Tahoma" w:cs="Segoe UI"/>
          <w:i/>
          <w:iCs/>
          <w:sz w:val="12"/>
          <w:lang w:val="en-US" w:eastAsia="fr-CH"/>
        </w:rPr>
      </w:pPr>
    </w:p>
    <w:p w:rsidR="005D3701" w:rsidRPr="00F47AF5" w:rsidRDefault="005D3701" w:rsidP="000D7274">
      <w:pPr>
        <w:spacing w:after="0" w:line="240" w:lineRule="auto"/>
        <w:jc w:val="center"/>
        <w:rPr>
          <w:rFonts w:ascii="Tahoma" w:eastAsia="Times New Roman" w:hAnsi="Tahoma" w:cs="Segoe UI"/>
          <w:i/>
          <w:iCs/>
          <w:sz w:val="12"/>
          <w:lang w:eastAsia="fr-CH"/>
        </w:rPr>
      </w:pPr>
      <w:r w:rsidRPr="00F47AF5">
        <w:rPr>
          <w:rFonts w:ascii="Tahoma" w:eastAsia="Times New Roman" w:hAnsi="Tahoma" w:cs="Segoe UI"/>
          <w:i/>
          <w:iCs/>
          <w:noProof/>
          <w:sz w:val="12"/>
          <w:lang w:val="fr-FR" w:eastAsia="fr-FR"/>
        </w:rPr>
        <w:drawing>
          <wp:inline distT="0" distB="0" distL="0" distR="0">
            <wp:extent cx="3962400" cy="18573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titre.png"/>
                    <pic:cNvPicPr/>
                  </pic:nvPicPr>
                  <pic:blipFill>
                    <a:blip r:embed="rId6">
                      <a:extLst>
                        <a:ext uri="{28A0092B-C50C-407E-A947-70E740481C1C}">
                          <a14:useLocalDpi xmlns:a14="http://schemas.microsoft.com/office/drawing/2010/main" val="0"/>
                        </a:ext>
                      </a:extLst>
                    </a:blip>
                    <a:stretch>
                      <a:fillRect/>
                    </a:stretch>
                  </pic:blipFill>
                  <pic:spPr>
                    <a:xfrm>
                      <a:off x="0" y="0"/>
                      <a:ext cx="3962400" cy="1857375"/>
                    </a:xfrm>
                    <a:prstGeom prst="rect">
                      <a:avLst/>
                    </a:prstGeom>
                  </pic:spPr>
                </pic:pic>
              </a:graphicData>
            </a:graphic>
          </wp:inline>
        </w:drawing>
      </w:r>
    </w:p>
    <w:p w:rsidR="005D3701" w:rsidRPr="00F47AF5" w:rsidRDefault="005D3701" w:rsidP="005D3701">
      <w:pPr>
        <w:spacing w:after="0" w:line="240" w:lineRule="auto"/>
        <w:rPr>
          <w:rFonts w:ascii="Tahoma" w:eastAsia="Times New Roman" w:hAnsi="Tahoma" w:cs="Segoe UI"/>
          <w:i/>
          <w:iCs/>
          <w:sz w:val="12"/>
          <w:lang w:eastAsia="fr-CH"/>
        </w:rPr>
      </w:pPr>
    </w:p>
    <w:p w:rsidR="000D7274" w:rsidRPr="00F47AF5" w:rsidRDefault="000D7274" w:rsidP="005D3701">
      <w:pPr>
        <w:spacing w:after="0" w:line="240" w:lineRule="auto"/>
        <w:jc w:val="both"/>
        <w:rPr>
          <w:rFonts w:ascii="Tahoma" w:eastAsia="Times New Roman" w:hAnsi="Tahoma" w:cs="Segoe UI"/>
          <w:iCs/>
          <w:sz w:val="12"/>
          <w:szCs w:val="24"/>
          <w:lang w:eastAsia="fr-CH"/>
        </w:rPr>
      </w:pPr>
    </w:p>
    <w:p w:rsidR="005D3701" w:rsidRPr="00F47AF5" w:rsidRDefault="005D3701" w:rsidP="005D3701">
      <w:pPr>
        <w:spacing w:after="0" w:line="240" w:lineRule="auto"/>
        <w:jc w:val="both"/>
        <w:rPr>
          <w:rFonts w:ascii="Tahoma" w:eastAsia="Times New Roman" w:hAnsi="Tahoma" w:cs="Segoe UI"/>
          <w:sz w:val="12"/>
          <w:szCs w:val="24"/>
          <w:lang w:eastAsia="fr-CH"/>
        </w:rPr>
      </w:pPr>
      <w:r w:rsidRPr="00F47AF5">
        <w:rPr>
          <w:rFonts w:ascii="Tahoma" w:eastAsia="Times New Roman" w:hAnsi="Tahoma" w:cs="Segoe UI"/>
          <w:iCs/>
          <w:sz w:val="12"/>
          <w:szCs w:val="24"/>
          <w:lang w:eastAsia="fr-CH"/>
        </w:rPr>
        <w:t>Zürich est le laboratoire Suisse des transformations urbaines les plus audacieuses ! A Zürich West, par exemple, là où autrefois, les machines vrombissaient dans une atmosphère chargée de suie, émerge une nouvelle aire de loisirs aux ambiances particulièrement soignées. Venez découvrir l’effervescence de ces quartiers en pleines mutations, ses nouveaux bâtiments (par exemple</w:t>
      </w:r>
      <w:r w:rsidR="00EF104C" w:rsidRPr="00F47AF5">
        <w:rPr>
          <w:rFonts w:ascii="Tahoma" w:eastAsia="Times New Roman" w:hAnsi="Tahoma" w:cs="Segoe UI"/>
          <w:iCs/>
          <w:sz w:val="12"/>
          <w:szCs w:val="24"/>
          <w:lang w:eastAsia="fr-CH"/>
        </w:rPr>
        <w:t> :</w:t>
      </w:r>
      <w:r w:rsidRPr="00F47AF5">
        <w:rPr>
          <w:rFonts w:ascii="Tahoma" w:eastAsia="Times New Roman" w:hAnsi="Tahoma" w:cs="Segoe UI"/>
          <w:iCs/>
          <w:sz w:val="12"/>
          <w:szCs w:val="24"/>
          <w:lang w:eastAsia="fr-CH"/>
        </w:rPr>
        <w:t xml:space="preserve"> la Prime Tower, le plus haut édifice de Suisse Puls 5 (en photo), Viaduktbögen, Schiffbau, etc.) et ses transformations</w:t>
      </w:r>
      <w:r w:rsidR="00EF104C" w:rsidRPr="00F47AF5">
        <w:rPr>
          <w:rFonts w:ascii="Tahoma" w:eastAsia="Times New Roman" w:hAnsi="Tahoma" w:cs="Segoe UI"/>
          <w:iCs/>
          <w:sz w:val="12"/>
          <w:szCs w:val="24"/>
          <w:lang w:eastAsia="fr-CH"/>
        </w:rPr>
        <w:t xml:space="preserve"> </w:t>
      </w:r>
      <w:r w:rsidRPr="00F47AF5">
        <w:rPr>
          <w:rFonts w:ascii="Tahoma" w:eastAsia="Times New Roman" w:hAnsi="Tahoma" w:cs="Segoe UI"/>
          <w:iCs/>
          <w:sz w:val="12"/>
          <w:szCs w:val="24"/>
          <w:lang w:eastAsia="fr-CH"/>
        </w:rPr>
        <w:t>… by night !</w:t>
      </w:r>
    </w:p>
    <w:p w:rsidR="00F47AF5" w:rsidRDefault="00F47AF5" w:rsidP="005D3701">
      <w:pPr>
        <w:spacing w:after="0" w:line="240" w:lineRule="auto"/>
        <w:rPr>
          <w:rFonts w:ascii="Tahoma" w:eastAsia="Times New Roman" w:hAnsi="Tahoma" w:cs="Segoe UI"/>
          <w:iCs/>
          <w:sz w:val="12"/>
          <w:szCs w:val="24"/>
          <w:lang w:eastAsia="fr-CH"/>
        </w:rPr>
      </w:pPr>
    </w:p>
    <w:p w:rsidR="00F47AF5" w:rsidRPr="00F47AF5" w:rsidRDefault="00F47AF5" w:rsidP="005D3701">
      <w:pPr>
        <w:spacing w:after="0" w:line="240" w:lineRule="auto"/>
        <w:rPr>
          <w:rFonts w:ascii="Tahoma" w:eastAsia="Times New Roman" w:hAnsi="Tahoma" w:cs="Segoe UI"/>
          <w:b/>
          <w:iCs/>
          <w:sz w:val="12"/>
          <w:szCs w:val="24"/>
          <w:lang w:eastAsia="fr-CH"/>
        </w:rPr>
      </w:pPr>
      <w:r w:rsidRPr="00F47AF5">
        <w:rPr>
          <w:rFonts w:ascii="Tahoma" w:eastAsia="Times New Roman" w:hAnsi="Tahoma" w:cs="Segoe UI"/>
          <w:b/>
          <w:iCs/>
          <w:sz w:val="12"/>
          <w:szCs w:val="24"/>
          <w:lang w:eastAsia="fr-CH"/>
        </w:rPr>
        <w:t xml:space="preserve">Programme de la soirée : </w:t>
      </w:r>
    </w:p>
    <w:p w:rsidR="005D3701" w:rsidRPr="00F47AF5" w:rsidRDefault="005D3701" w:rsidP="005D3701">
      <w:pPr>
        <w:spacing w:after="0" w:line="240" w:lineRule="auto"/>
        <w:rPr>
          <w:rFonts w:ascii="Tahoma" w:eastAsia="Times New Roman" w:hAnsi="Tahoma" w:cs="Segoe UI"/>
          <w:iCs/>
          <w:sz w:val="12"/>
          <w:szCs w:val="24"/>
          <w:lang w:eastAsia="fr-CH"/>
        </w:rPr>
      </w:pPr>
    </w:p>
    <w:p w:rsidR="005D3701" w:rsidRPr="00F47AF5" w:rsidRDefault="00F47AF5" w:rsidP="00FB2C4E">
      <w:pPr>
        <w:spacing w:after="0" w:line="240" w:lineRule="auto"/>
        <w:jc w:val="both"/>
        <w:rPr>
          <w:rFonts w:ascii="Tahoma" w:eastAsia="Times New Roman" w:hAnsi="Tahoma" w:cs="Segoe UI"/>
          <w:iCs/>
          <w:sz w:val="12"/>
          <w:szCs w:val="24"/>
          <w:lang w:eastAsia="fr-CH"/>
        </w:rPr>
      </w:pPr>
      <w:r w:rsidRPr="00F47AF5">
        <w:rPr>
          <w:rFonts w:ascii="Tahoma" w:eastAsia="Times New Roman" w:hAnsi="Tahoma" w:cs="Segoe UI"/>
          <w:iCs/>
          <w:sz w:val="12"/>
          <w:szCs w:val="24"/>
          <w:lang w:eastAsia="fr-CH"/>
        </w:rPr>
        <w:t>Nous vous proposons donc une v</w:t>
      </w:r>
      <w:r w:rsidR="005D3701" w:rsidRPr="00F47AF5">
        <w:rPr>
          <w:rFonts w:ascii="Tahoma" w:eastAsia="Times New Roman" w:hAnsi="Tahoma" w:cs="Segoe UI"/>
          <w:iCs/>
          <w:sz w:val="12"/>
          <w:szCs w:val="24"/>
          <w:lang w:eastAsia="fr-CH"/>
        </w:rPr>
        <w:t>isite guidée de Zürich West (depuis Hardbrücke) avec des géographes spécialistes de paysages urbains en mutations (Mathias Schreier, Patrick Rérat et Raoul Kaënzig)</w:t>
      </w:r>
    </w:p>
    <w:p w:rsidR="005D3701" w:rsidRPr="00F47AF5" w:rsidRDefault="005D3701" w:rsidP="00FB2C4E">
      <w:pPr>
        <w:spacing w:after="0" w:line="240" w:lineRule="auto"/>
        <w:jc w:val="both"/>
        <w:rPr>
          <w:rFonts w:ascii="Tahoma" w:eastAsia="Times New Roman" w:hAnsi="Tahoma" w:cs="Segoe UI"/>
          <w:iCs/>
          <w:sz w:val="12"/>
          <w:szCs w:val="24"/>
          <w:lang w:eastAsia="fr-CH"/>
        </w:rPr>
      </w:pPr>
    </w:p>
    <w:p w:rsidR="00CF7BF4" w:rsidRPr="00F47AF5" w:rsidRDefault="005D3701" w:rsidP="00F47AF5">
      <w:pPr>
        <w:spacing w:after="150" w:line="240" w:lineRule="auto"/>
        <w:jc w:val="both"/>
        <w:rPr>
          <w:rFonts w:ascii="Tahoma" w:eastAsia="Times New Roman" w:hAnsi="Tahoma" w:cs="Segoe UI"/>
          <w:iCs/>
          <w:sz w:val="12"/>
          <w:szCs w:val="24"/>
          <w:lang w:eastAsia="fr-CH"/>
        </w:rPr>
      </w:pPr>
      <w:r w:rsidRPr="00F47AF5">
        <w:rPr>
          <w:rFonts w:ascii="Tahoma" w:eastAsia="Times New Roman" w:hAnsi="Tahoma" w:cs="Segoe UI"/>
          <w:iCs/>
          <w:sz w:val="12"/>
          <w:szCs w:val="24"/>
          <w:lang w:eastAsia="fr-CH"/>
        </w:rPr>
        <w:t xml:space="preserve">Départ de Neuchâtel </w:t>
      </w:r>
      <w:r w:rsidR="000D7274" w:rsidRPr="00F47AF5">
        <w:rPr>
          <w:rFonts w:ascii="Tahoma" w:eastAsia="Times New Roman" w:hAnsi="Tahoma" w:cs="Segoe UI"/>
          <w:iCs/>
          <w:sz w:val="12"/>
          <w:szCs w:val="24"/>
          <w:lang w:eastAsia="fr-CH"/>
        </w:rPr>
        <w:t xml:space="preserve">le vendredi </w:t>
      </w:r>
      <w:r w:rsidR="000D7274" w:rsidRPr="00F47AF5">
        <w:rPr>
          <w:rFonts w:ascii="Tahoma" w:eastAsia="Times New Roman" w:hAnsi="Tahoma" w:cs="Segoe UI"/>
          <w:b/>
          <w:iCs/>
          <w:sz w:val="12"/>
          <w:szCs w:val="24"/>
          <w:lang w:eastAsia="fr-CH"/>
        </w:rPr>
        <w:t>25 octobre 2013</w:t>
      </w:r>
      <w:r w:rsidR="000D7274" w:rsidRPr="00F47AF5">
        <w:rPr>
          <w:rFonts w:ascii="Tahoma" w:eastAsia="Times New Roman" w:hAnsi="Tahoma" w:cs="Segoe UI"/>
          <w:iCs/>
          <w:sz w:val="12"/>
          <w:szCs w:val="24"/>
          <w:lang w:eastAsia="fr-CH"/>
        </w:rPr>
        <w:t xml:space="preserve"> </w:t>
      </w:r>
      <w:r w:rsidRPr="00F47AF5">
        <w:rPr>
          <w:rFonts w:ascii="Tahoma" w:eastAsia="Times New Roman" w:hAnsi="Tahoma" w:cs="Segoe UI"/>
          <w:iCs/>
          <w:sz w:val="12"/>
          <w:szCs w:val="24"/>
          <w:lang w:eastAsia="fr-CH"/>
        </w:rPr>
        <w:t xml:space="preserve">avec le train de </w:t>
      </w:r>
      <w:r w:rsidR="00C85CF3">
        <w:rPr>
          <w:rFonts w:ascii="Tahoma" w:eastAsia="Times New Roman" w:hAnsi="Tahoma" w:cs="Segoe UI"/>
          <w:iCs/>
          <w:sz w:val="12"/>
          <w:szCs w:val="24"/>
          <w:lang w:eastAsia="fr-CH"/>
        </w:rPr>
        <w:t>15</w:t>
      </w:r>
      <w:r w:rsidRPr="00F47AF5">
        <w:rPr>
          <w:rFonts w:ascii="Tahoma" w:eastAsia="Times New Roman" w:hAnsi="Tahoma" w:cs="Segoe UI"/>
          <w:iCs/>
          <w:sz w:val="12"/>
          <w:szCs w:val="24"/>
          <w:lang w:eastAsia="fr-CH"/>
        </w:rPr>
        <w:t xml:space="preserve">h27, RDV dans le hall </w:t>
      </w:r>
      <w:r w:rsidR="00C85CF3">
        <w:rPr>
          <w:rFonts w:ascii="Tahoma" w:eastAsia="Times New Roman" w:hAnsi="Tahoma" w:cs="Segoe UI"/>
          <w:iCs/>
          <w:sz w:val="12"/>
          <w:szCs w:val="24"/>
          <w:lang w:eastAsia="fr-CH"/>
        </w:rPr>
        <w:t>de la gare à 15h15. La visite aura lieu de 17h15 à 20</w:t>
      </w:r>
      <w:r w:rsidRPr="00F47AF5">
        <w:rPr>
          <w:rFonts w:ascii="Tahoma" w:eastAsia="Times New Roman" w:hAnsi="Tahoma" w:cs="Segoe UI"/>
          <w:iCs/>
          <w:sz w:val="12"/>
          <w:szCs w:val="24"/>
          <w:lang w:eastAsia="fr-CH"/>
        </w:rPr>
        <w:t>h. Retour libre.</w:t>
      </w:r>
    </w:p>
    <w:p w:rsidR="00CF7BF4" w:rsidRPr="00F47AF5" w:rsidRDefault="00CF7BF4" w:rsidP="00CF7BF4">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val="fr-FR" w:eastAsia="fr-CH"/>
        </w:rPr>
        <w:t>Frais de participation :</w:t>
      </w:r>
    </w:p>
    <w:tbl>
      <w:tblPr>
        <w:tblW w:w="66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7"/>
        <w:gridCol w:w="2229"/>
        <w:gridCol w:w="2088"/>
      </w:tblGrid>
      <w:tr w:rsidR="00F47AF5" w:rsidRPr="00F47AF5">
        <w:trPr>
          <w:trHeight w:val="412"/>
        </w:trPr>
        <w:tc>
          <w:tcPr>
            <w:tcW w:w="2367" w:type="dxa"/>
            <w:tcMar>
              <w:top w:w="0" w:type="dxa"/>
              <w:left w:w="108" w:type="dxa"/>
              <w:bottom w:w="0" w:type="dxa"/>
              <w:right w:w="108" w:type="dxa"/>
            </w:tcMar>
          </w:tcPr>
          <w:p w:rsidR="00F47AF5" w:rsidRPr="00F47AF5" w:rsidRDefault="00F47AF5" w:rsidP="00713671">
            <w:pPr>
              <w:spacing w:before="100" w:beforeAutospacing="1" w:after="100" w:afterAutospacing="1" w:line="240" w:lineRule="auto"/>
              <w:rPr>
                <w:rFonts w:ascii="Tahoma" w:eastAsia="Times New Roman" w:hAnsi="Tahoma" w:cs="Tahoma"/>
                <w:b/>
                <w:bCs/>
                <w:sz w:val="12"/>
                <w:szCs w:val="24"/>
                <w:lang w:eastAsia="fr-CH"/>
              </w:rPr>
            </w:pPr>
            <w:r w:rsidRPr="00F47AF5">
              <w:rPr>
                <w:rFonts w:ascii="Tahoma" w:eastAsia="Times New Roman" w:hAnsi="Tahoma" w:cs="Tahoma"/>
                <w:b/>
                <w:bCs/>
                <w:sz w:val="12"/>
                <w:szCs w:val="24"/>
                <w:lang w:eastAsia="fr-CH"/>
              </w:rPr>
              <w:t> </w:t>
            </w:r>
          </w:p>
        </w:tc>
        <w:tc>
          <w:tcPr>
            <w:tcW w:w="2229" w:type="dxa"/>
            <w:tcMar>
              <w:top w:w="0" w:type="dxa"/>
              <w:left w:w="108" w:type="dxa"/>
              <w:bottom w:w="0" w:type="dxa"/>
              <w:right w:w="108" w:type="dxa"/>
            </w:tcMar>
            <w:vAlign w:val="center"/>
          </w:tcPr>
          <w:p w:rsidR="00F47AF5" w:rsidRPr="00F47AF5" w:rsidRDefault="004054FC" w:rsidP="00F47AF5">
            <w:pPr>
              <w:spacing w:before="100" w:beforeAutospacing="1" w:after="100" w:afterAutospacing="1" w:line="240" w:lineRule="auto"/>
              <w:jc w:val="center"/>
              <w:rPr>
                <w:rFonts w:ascii="Tahoma" w:eastAsia="Times New Roman" w:hAnsi="Tahoma" w:cs="Tahoma"/>
                <w:sz w:val="12"/>
                <w:szCs w:val="24"/>
                <w:lang w:eastAsia="fr-CH"/>
              </w:rPr>
            </w:pPr>
            <w:r>
              <w:rPr>
                <w:rFonts w:ascii="Tahoma" w:eastAsia="Times New Roman" w:hAnsi="Tahoma" w:cs="Tahoma"/>
                <w:b/>
                <w:bCs/>
                <w:sz w:val="12"/>
                <w:szCs w:val="24"/>
                <w:lang w:eastAsia="fr-CH"/>
              </w:rPr>
              <w:t>Prix membres LAGUNE</w:t>
            </w:r>
            <w:r w:rsidR="00F47AF5" w:rsidRPr="00F47AF5">
              <w:rPr>
                <w:rFonts w:ascii="Tahoma" w:eastAsia="Times New Roman" w:hAnsi="Tahoma" w:cs="Tahoma"/>
                <w:b/>
                <w:bCs/>
                <w:sz w:val="12"/>
                <w:szCs w:val="24"/>
                <w:lang w:eastAsia="fr-CH"/>
              </w:rPr>
              <w:t>*</w:t>
            </w:r>
          </w:p>
        </w:tc>
        <w:tc>
          <w:tcPr>
            <w:tcW w:w="2088" w:type="dxa"/>
            <w:vAlign w:val="center"/>
          </w:tcPr>
          <w:p w:rsidR="00F47AF5" w:rsidRPr="00F47AF5" w:rsidRDefault="00F47AF5" w:rsidP="00F47AF5">
            <w:pPr>
              <w:spacing w:before="100" w:beforeAutospacing="1" w:after="100" w:afterAutospacing="1" w:line="240" w:lineRule="auto"/>
              <w:jc w:val="center"/>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Prix standards</w:t>
            </w:r>
          </w:p>
        </w:tc>
      </w:tr>
      <w:tr w:rsidR="00F47AF5" w:rsidRPr="00F47AF5">
        <w:trPr>
          <w:trHeight w:val="404"/>
        </w:trPr>
        <w:tc>
          <w:tcPr>
            <w:tcW w:w="2367" w:type="dxa"/>
            <w:tcMar>
              <w:top w:w="0" w:type="dxa"/>
              <w:left w:w="108" w:type="dxa"/>
              <w:bottom w:w="0" w:type="dxa"/>
              <w:right w:w="108" w:type="dxa"/>
            </w:tcMar>
            <w:vAlign w:val="center"/>
          </w:tcPr>
          <w:p w:rsidR="00F47AF5" w:rsidRPr="00F47AF5" w:rsidRDefault="00F47AF5" w:rsidP="00F47AF5">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 xml:space="preserve">AG : </w:t>
            </w:r>
          </w:p>
        </w:tc>
        <w:tc>
          <w:tcPr>
            <w:tcW w:w="2229" w:type="dxa"/>
            <w:tcMar>
              <w:top w:w="0" w:type="dxa"/>
              <w:left w:w="108" w:type="dxa"/>
              <w:bottom w:w="0" w:type="dxa"/>
              <w:right w:w="108" w:type="dxa"/>
            </w:tcMar>
            <w:vAlign w:val="center"/>
          </w:tcPr>
          <w:p w:rsidR="00F47AF5" w:rsidRPr="00F47AF5" w:rsidRDefault="00F47AF5" w:rsidP="00F47AF5">
            <w:pPr>
              <w:spacing w:before="100" w:beforeAutospacing="1" w:after="100" w:afterAutospacing="1" w:line="240" w:lineRule="auto"/>
              <w:jc w:val="center"/>
              <w:rPr>
                <w:rFonts w:ascii="Tahoma" w:eastAsia="Times New Roman" w:hAnsi="Tahoma" w:cs="Tahoma"/>
                <w:sz w:val="12"/>
                <w:szCs w:val="24"/>
                <w:lang w:eastAsia="fr-CH"/>
              </w:rPr>
            </w:pPr>
            <w:r w:rsidRPr="00F47AF5">
              <w:rPr>
                <w:rFonts w:ascii="Tahoma" w:eastAsia="Times New Roman" w:hAnsi="Tahoma" w:cs="Tahoma"/>
                <w:sz w:val="12"/>
                <w:szCs w:val="24"/>
                <w:lang w:eastAsia="fr-CH"/>
              </w:rPr>
              <w:t>Gratuit</w:t>
            </w:r>
          </w:p>
        </w:tc>
        <w:tc>
          <w:tcPr>
            <w:tcW w:w="2088" w:type="dxa"/>
            <w:vAlign w:val="center"/>
          </w:tcPr>
          <w:p w:rsidR="00F47AF5" w:rsidRPr="00F47AF5" w:rsidRDefault="00F47AF5" w:rsidP="00F47AF5">
            <w:pPr>
              <w:spacing w:before="100" w:beforeAutospacing="1" w:after="100" w:afterAutospacing="1" w:line="240" w:lineRule="auto"/>
              <w:jc w:val="center"/>
              <w:rPr>
                <w:rFonts w:ascii="Tahoma" w:eastAsia="Times New Roman" w:hAnsi="Tahoma" w:cs="Tahoma"/>
                <w:sz w:val="12"/>
                <w:szCs w:val="24"/>
                <w:lang w:eastAsia="fr-CH"/>
              </w:rPr>
            </w:pPr>
            <w:r w:rsidRPr="00F47AF5">
              <w:rPr>
                <w:rFonts w:ascii="Tahoma" w:eastAsia="Times New Roman" w:hAnsi="Tahoma" w:cs="Tahoma"/>
                <w:sz w:val="12"/>
                <w:szCs w:val="24"/>
                <w:lang w:eastAsia="fr-CH"/>
              </w:rPr>
              <w:t>Gratuit</w:t>
            </w:r>
          </w:p>
        </w:tc>
      </w:tr>
      <w:tr w:rsidR="00F47AF5" w:rsidRPr="00F47AF5">
        <w:trPr>
          <w:trHeight w:val="424"/>
        </w:trPr>
        <w:tc>
          <w:tcPr>
            <w:tcW w:w="2367" w:type="dxa"/>
            <w:tcMar>
              <w:top w:w="0" w:type="dxa"/>
              <w:left w:w="108" w:type="dxa"/>
              <w:bottom w:w="0" w:type="dxa"/>
              <w:right w:w="108" w:type="dxa"/>
            </w:tcMar>
            <w:vAlign w:val="center"/>
          </w:tcPr>
          <w:p w:rsidR="00F47AF5" w:rsidRPr="00F47AF5" w:rsidRDefault="00F47AF5" w:rsidP="00F47AF5">
            <w:pPr>
              <w:spacing w:before="100" w:beforeAutospacing="1" w:after="100" w:afterAutospacing="1" w:line="240" w:lineRule="auto"/>
              <w:rPr>
                <w:rFonts w:ascii="Tahoma" w:eastAsia="Times New Roman" w:hAnsi="Tahoma" w:cs="Tahoma"/>
                <w:b/>
                <w:bCs/>
                <w:sz w:val="12"/>
                <w:szCs w:val="24"/>
                <w:lang w:eastAsia="fr-CH"/>
              </w:rPr>
            </w:pPr>
            <w:r w:rsidRPr="00F47AF5">
              <w:rPr>
                <w:rFonts w:ascii="Tahoma" w:eastAsia="Times New Roman" w:hAnsi="Tahoma" w:cs="Tahoma"/>
                <w:b/>
                <w:bCs/>
                <w:sz w:val="12"/>
                <w:szCs w:val="24"/>
                <w:lang w:eastAsia="fr-CH"/>
              </w:rPr>
              <w:t xml:space="preserve">½ tarif / moins de 26 ans : </w:t>
            </w:r>
          </w:p>
        </w:tc>
        <w:tc>
          <w:tcPr>
            <w:tcW w:w="2229" w:type="dxa"/>
            <w:tcMar>
              <w:top w:w="0" w:type="dxa"/>
              <w:left w:w="108" w:type="dxa"/>
              <w:bottom w:w="0" w:type="dxa"/>
              <w:right w:w="108" w:type="dxa"/>
            </w:tcMar>
            <w:vAlign w:val="center"/>
          </w:tcPr>
          <w:p w:rsidR="00F47AF5" w:rsidRPr="00F47AF5" w:rsidRDefault="00912B44" w:rsidP="00F47AF5">
            <w:pPr>
              <w:spacing w:before="100" w:beforeAutospacing="1" w:after="100" w:afterAutospacing="1" w:line="240" w:lineRule="auto"/>
              <w:jc w:val="center"/>
              <w:rPr>
                <w:rFonts w:ascii="Tahoma" w:eastAsia="Times New Roman" w:hAnsi="Tahoma" w:cs="Tahoma"/>
                <w:sz w:val="12"/>
                <w:szCs w:val="24"/>
                <w:lang w:eastAsia="fr-CH"/>
              </w:rPr>
            </w:pPr>
            <w:r>
              <w:rPr>
                <w:rFonts w:ascii="Tahoma" w:eastAsia="Times New Roman" w:hAnsi="Tahoma" w:cs="Tahoma"/>
                <w:sz w:val="12"/>
                <w:szCs w:val="24"/>
                <w:lang w:eastAsia="fr-CH"/>
              </w:rPr>
              <w:t>10</w:t>
            </w:r>
            <w:r w:rsidR="00F47AF5" w:rsidRPr="00F47AF5">
              <w:rPr>
                <w:rFonts w:ascii="Tahoma" w:eastAsia="Times New Roman" w:hAnsi="Tahoma" w:cs="Tahoma"/>
                <w:sz w:val="12"/>
                <w:szCs w:val="24"/>
                <w:lang w:eastAsia="fr-CH"/>
              </w:rPr>
              <w:t>.-</w:t>
            </w:r>
          </w:p>
        </w:tc>
        <w:tc>
          <w:tcPr>
            <w:tcW w:w="2088" w:type="dxa"/>
            <w:vAlign w:val="center"/>
          </w:tcPr>
          <w:p w:rsidR="00F47AF5" w:rsidRPr="00F47AF5" w:rsidRDefault="00F47AF5" w:rsidP="00F47AF5">
            <w:pPr>
              <w:spacing w:before="100" w:beforeAutospacing="1" w:after="100" w:afterAutospacing="1" w:line="240" w:lineRule="auto"/>
              <w:jc w:val="center"/>
              <w:rPr>
                <w:rFonts w:ascii="Tahoma" w:eastAsia="Times New Roman" w:hAnsi="Tahoma" w:cs="Tahoma"/>
                <w:sz w:val="12"/>
                <w:szCs w:val="24"/>
                <w:lang w:eastAsia="fr-CH"/>
              </w:rPr>
            </w:pPr>
            <w:r w:rsidRPr="00F47AF5">
              <w:rPr>
                <w:rFonts w:ascii="Tahoma" w:eastAsia="Times New Roman" w:hAnsi="Tahoma" w:cs="Tahoma"/>
                <w:sz w:val="12"/>
                <w:szCs w:val="24"/>
                <w:lang w:eastAsia="fr-CH"/>
              </w:rPr>
              <w:t>21.</w:t>
            </w:r>
            <w:r w:rsidR="00912B44">
              <w:rPr>
                <w:rFonts w:ascii="Tahoma" w:eastAsia="Times New Roman" w:hAnsi="Tahoma" w:cs="Tahoma"/>
                <w:sz w:val="12"/>
                <w:szCs w:val="24"/>
                <w:lang w:eastAsia="fr-CH"/>
              </w:rPr>
              <w:t>20</w:t>
            </w:r>
          </w:p>
        </w:tc>
      </w:tr>
      <w:tr w:rsidR="00F47AF5" w:rsidRPr="00F47AF5">
        <w:trPr>
          <w:trHeight w:val="428"/>
        </w:trPr>
        <w:tc>
          <w:tcPr>
            <w:tcW w:w="2367" w:type="dxa"/>
            <w:tcMar>
              <w:top w:w="0" w:type="dxa"/>
              <w:left w:w="108" w:type="dxa"/>
              <w:bottom w:w="0" w:type="dxa"/>
              <w:right w:w="108" w:type="dxa"/>
            </w:tcMar>
            <w:vAlign w:val="center"/>
          </w:tcPr>
          <w:p w:rsidR="00F47AF5" w:rsidRPr="00F47AF5" w:rsidRDefault="00F47AF5" w:rsidP="00F47AF5">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Plus de 26 ans sans abonnement :</w:t>
            </w:r>
          </w:p>
        </w:tc>
        <w:tc>
          <w:tcPr>
            <w:tcW w:w="2229" w:type="dxa"/>
            <w:tcMar>
              <w:top w:w="0" w:type="dxa"/>
              <w:left w:w="108" w:type="dxa"/>
              <w:bottom w:w="0" w:type="dxa"/>
              <w:right w:w="108" w:type="dxa"/>
            </w:tcMar>
            <w:vAlign w:val="center"/>
          </w:tcPr>
          <w:p w:rsidR="00F47AF5" w:rsidRPr="00F47AF5" w:rsidRDefault="00F47AF5" w:rsidP="00F47AF5">
            <w:pPr>
              <w:spacing w:before="100" w:beforeAutospacing="1" w:after="100" w:afterAutospacing="1" w:line="240" w:lineRule="auto"/>
              <w:jc w:val="center"/>
              <w:rPr>
                <w:rFonts w:ascii="Tahoma" w:eastAsia="Times New Roman" w:hAnsi="Tahoma" w:cs="Tahoma"/>
                <w:sz w:val="12"/>
                <w:szCs w:val="24"/>
                <w:lang w:eastAsia="fr-CH"/>
              </w:rPr>
            </w:pPr>
            <w:r w:rsidRPr="00F47AF5">
              <w:rPr>
                <w:rFonts w:ascii="Tahoma" w:eastAsia="Times New Roman" w:hAnsi="Tahoma" w:cs="Tahoma"/>
                <w:sz w:val="12"/>
                <w:szCs w:val="24"/>
                <w:lang w:eastAsia="fr-CH"/>
              </w:rPr>
              <w:t>30.-</w:t>
            </w:r>
          </w:p>
        </w:tc>
        <w:tc>
          <w:tcPr>
            <w:tcW w:w="2088" w:type="dxa"/>
            <w:vAlign w:val="center"/>
          </w:tcPr>
          <w:p w:rsidR="00F47AF5" w:rsidRPr="00F47AF5" w:rsidRDefault="00F47AF5" w:rsidP="00F47AF5">
            <w:pPr>
              <w:spacing w:before="100" w:beforeAutospacing="1" w:after="100" w:afterAutospacing="1" w:line="240" w:lineRule="auto"/>
              <w:jc w:val="center"/>
              <w:rPr>
                <w:rFonts w:ascii="Tahoma" w:eastAsia="Times New Roman" w:hAnsi="Tahoma" w:cs="Tahoma"/>
                <w:sz w:val="12"/>
                <w:szCs w:val="24"/>
                <w:lang w:eastAsia="fr-CH"/>
              </w:rPr>
            </w:pPr>
            <w:r w:rsidRPr="00F47AF5">
              <w:rPr>
                <w:rFonts w:ascii="Tahoma" w:eastAsia="Times New Roman" w:hAnsi="Tahoma" w:cs="Tahoma"/>
                <w:sz w:val="12"/>
                <w:szCs w:val="24"/>
                <w:lang w:eastAsia="fr-CH"/>
              </w:rPr>
              <w:t>42.</w:t>
            </w:r>
            <w:r w:rsidR="00912B44">
              <w:rPr>
                <w:rFonts w:ascii="Tahoma" w:eastAsia="Times New Roman" w:hAnsi="Tahoma" w:cs="Tahoma"/>
                <w:sz w:val="12"/>
                <w:szCs w:val="24"/>
                <w:lang w:eastAsia="fr-CH"/>
              </w:rPr>
              <w:t>40</w:t>
            </w:r>
          </w:p>
        </w:tc>
      </w:tr>
    </w:tbl>
    <w:p w:rsidR="00CF7BF4" w:rsidRPr="00F47AF5" w:rsidRDefault="00CF7BF4" w:rsidP="00D73204">
      <w:pPr>
        <w:spacing w:before="100" w:beforeAutospacing="1" w:after="100" w:afterAutospacing="1" w:line="240" w:lineRule="auto"/>
        <w:jc w:val="both"/>
        <w:rPr>
          <w:rFonts w:ascii="Tahoma" w:eastAsia="Times New Roman" w:hAnsi="Tahoma" w:cs="Tahoma"/>
          <w:sz w:val="12"/>
          <w:szCs w:val="24"/>
          <w:lang w:eastAsia="fr-CH"/>
        </w:rPr>
      </w:pPr>
      <w:r w:rsidRPr="00F47AF5">
        <w:rPr>
          <w:rFonts w:ascii="Tahoma" w:eastAsia="Times New Roman" w:hAnsi="Tahoma" w:cs="Tahoma"/>
          <w:sz w:val="12"/>
          <w:szCs w:val="24"/>
          <w:lang w:val="fr-FR" w:eastAsia="fr-CH"/>
        </w:rPr>
        <w:t xml:space="preserve">Le </w:t>
      </w:r>
      <w:r w:rsidRPr="00F47AF5">
        <w:rPr>
          <w:rFonts w:ascii="Tahoma" w:eastAsia="Times New Roman" w:hAnsi="Tahoma" w:cs="Tahoma"/>
          <w:b/>
          <w:bCs/>
          <w:sz w:val="12"/>
          <w:szCs w:val="24"/>
          <w:lang w:val="fr-FR" w:eastAsia="fr-CH"/>
        </w:rPr>
        <w:t>délai d’inscription</w:t>
      </w:r>
      <w:r w:rsidRPr="00F47AF5">
        <w:rPr>
          <w:rFonts w:ascii="Tahoma" w:eastAsia="Times New Roman" w:hAnsi="Tahoma" w:cs="Tahoma"/>
          <w:sz w:val="12"/>
          <w:szCs w:val="24"/>
          <w:lang w:val="fr-FR" w:eastAsia="fr-CH"/>
        </w:rPr>
        <w:t xml:space="preserve"> est fixé au </w:t>
      </w:r>
      <w:r w:rsidR="00D73204" w:rsidRPr="00F47AF5">
        <w:rPr>
          <w:rFonts w:ascii="Tahoma" w:eastAsia="Times New Roman" w:hAnsi="Tahoma" w:cs="Tahoma"/>
          <w:b/>
          <w:bCs/>
          <w:sz w:val="12"/>
          <w:szCs w:val="24"/>
          <w:lang w:val="fr-FR" w:eastAsia="fr-CH"/>
        </w:rPr>
        <w:t>18</w:t>
      </w:r>
      <w:r w:rsidRPr="00F47AF5">
        <w:rPr>
          <w:rFonts w:ascii="Tahoma" w:eastAsia="Times New Roman" w:hAnsi="Tahoma" w:cs="Tahoma"/>
          <w:b/>
          <w:bCs/>
          <w:sz w:val="12"/>
          <w:szCs w:val="24"/>
          <w:lang w:val="fr-FR" w:eastAsia="fr-CH"/>
        </w:rPr>
        <w:t xml:space="preserve"> </w:t>
      </w:r>
      <w:r w:rsidR="00D73204" w:rsidRPr="00F47AF5">
        <w:rPr>
          <w:rFonts w:ascii="Tahoma" w:eastAsia="Times New Roman" w:hAnsi="Tahoma" w:cs="Tahoma"/>
          <w:b/>
          <w:bCs/>
          <w:sz w:val="12"/>
          <w:szCs w:val="24"/>
          <w:lang w:val="fr-FR" w:eastAsia="fr-CH"/>
        </w:rPr>
        <w:t>octobre</w:t>
      </w:r>
      <w:r w:rsidRPr="00F47AF5">
        <w:rPr>
          <w:rFonts w:ascii="Tahoma" w:eastAsia="Times New Roman" w:hAnsi="Tahoma" w:cs="Tahoma"/>
          <w:b/>
          <w:bCs/>
          <w:sz w:val="12"/>
          <w:szCs w:val="24"/>
          <w:lang w:val="fr-FR" w:eastAsia="fr-CH"/>
        </w:rPr>
        <w:t xml:space="preserve"> 2013</w:t>
      </w:r>
      <w:r w:rsidRPr="00F47AF5">
        <w:rPr>
          <w:rFonts w:ascii="Tahoma" w:eastAsia="Times New Roman" w:hAnsi="Tahoma" w:cs="Tahoma"/>
          <w:sz w:val="12"/>
          <w:szCs w:val="24"/>
          <w:lang w:val="fr-FR" w:eastAsia="fr-CH"/>
        </w:rPr>
        <w:t xml:space="preserve">. </w:t>
      </w:r>
      <w:r w:rsidR="00D73204" w:rsidRPr="00F47AF5">
        <w:rPr>
          <w:rFonts w:ascii="Tahoma" w:eastAsia="Times New Roman" w:hAnsi="Tahoma" w:cs="Tahoma"/>
          <w:sz w:val="12"/>
          <w:szCs w:val="24"/>
          <w:lang w:val="fr-FR" w:eastAsia="fr-CH"/>
        </w:rPr>
        <w:t xml:space="preserve">Maximum </w:t>
      </w:r>
      <w:r w:rsidR="00D73204" w:rsidRPr="00F47AF5">
        <w:rPr>
          <w:rFonts w:ascii="Tahoma" w:eastAsia="Times New Roman" w:hAnsi="Tahoma" w:cs="Tahoma"/>
          <w:b/>
          <w:sz w:val="12"/>
          <w:szCs w:val="24"/>
          <w:lang w:val="fr-FR" w:eastAsia="fr-CH"/>
        </w:rPr>
        <w:t>20 participants</w:t>
      </w:r>
      <w:r w:rsidR="00D73204" w:rsidRPr="00F47AF5">
        <w:rPr>
          <w:rFonts w:ascii="Tahoma" w:eastAsia="Times New Roman" w:hAnsi="Tahoma" w:cs="Tahoma"/>
          <w:sz w:val="12"/>
          <w:szCs w:val="24"/>
          <w:lang w:val="fr-FR" w:eastAsia="fr-CH"/>
        </w:rPr>
        <w:t xml:space="preserve">. </w:t>
      </w:r>
      <w:r w:rsidRPr="00F47AF5">
        <w:rPr>
          <w:rFonts w:ascii="Tahoma" w:eastAsia="Times New Roman" w:hAnsi="Tahoma" w:cs="Tahoma"/>
          <w:sz w:val="12"/>
          <w:szCs w:val="24"/>
          <w:lang w:val="fr-FR" w:eastAsia="fr-CH"/>
        </w:rPr>
        <w:t xml:space="preserve">Les frais de participation couvrent le voyage en train </w:t>
      </w:r>
      <w:r w:rsidR="000D6778" w:rsidRPr="00F47AF5">
        <w:rPr>
          <w:rFonts w:ascii="Tahoma" w:eastAsia="Times New Roman" w:hAnsi="Tahoma" w:cs="Tahoma"/>
          <w:sz w:val="12"/>
          <w:szCs w:val="24"/>
          <w:lang w:val="fr-FR" w:eastAsia="fr-CH"/>
        </w:rPr>
        <w:t>jusqu’</w:t>
      </w:r>
      <w:r w:rsidRPr="00F47AF5">
        <w:rPr>
          <w:rFonts w:ascii="Tahoma" w:eastAsia="Times New Roman" w:hAnsi="Tahoma" w:cs="Tahoma"/>
          <w:sz w:val="12"/>
          <w:szCs w:val="24"/>
          <w:lang w:val="fr-FR" w:eastAsia="fr-CH"/>
        </w:rPr>
        <w:t xml:space="preserve">à </w:t>
      </w:r>
      <w:r w:rsidR="00D73204" w:rsidRPr="00F47AF5">
        <w:rPr>
          <w:rFonts w:ascii="Tahoma" w:eastAsia="Times New Roman" w:hAnsi="Tahoma" w:cs="Tahoma"/>
          <w:sz w:val="12"/>
          <w:szCs w:val="24"/>
          <w:lang w:val="fr-FR" w:eastAsia="fr-CH"/>
        </w:rPr>
        <w:t>Zürich</w:t>
      </w:r>
      <w:r w:rsidRPr="00F47AF5">
        <w:rPr>
          <w:rFonts w:ascii="Tahoma" w:eastAsia="Times New Roman" w:hAnsi="Tahoma" w:cs="Tahoma"/>
          <w:sz w:val="12"/>
          <w:szCs w:val="24"/>
          <w:lang w:val="fr-FR" w:eastAsia="fr-CH"/>
        </w:rPr>
        <w:t xml:space="preserve">. Le </w:t>
      </w:r>
      <w:r w:rsidR="00D73204" w:rsidRPr="00F47AF5">
        <w:rPr>
          <w:rFonts w:ascii="Tahoma" w:eastAsia="Times New Roman" w:hAnsi="Tahoma" w:cs="Tahoma"/>
          <w:sz w:val="12"/>
          <w:szCs w:val="24"/>
          <w:lang w:val="fr-FR" w:eastAsia="fr-CH"/>
        </w:rPr>
        <w:t>souper</w:t>
      </w:r>
      <w:r w:rsidRPr="00F47AF5">
        <w:rPr>
          <w:rFonts w:ascii="Tahoma" w:eastAsia="Times New Roman" w:hAnsi="Tahoma" w:cs="Tahoma"/>
          <w:sz w:val="12"/>
          <w:szCs w:val="24"/>
          <w:lang w:val="fr-FR" w:eastAsia="fr-CH"/>
        </w:rPr>
        <w:t xml:space="preserve"> n’est pas inclus. L’excursion a lieu par tous les temps. </w:t>
      </w:r>
      <w:r w:rsidRPr="00F47AF5">
        <w:rPr>
          <w:rFonts w:ascii="Tahoma" w:eastAsia="Times New Roman" w:hAnsi="Tahoma" w:cs="Tahoma"/>
          <w:b/>
          <w:sz w:val="12"/>
          <w:szCs w:val="24"/>
          <w:lang w:val="fr-FR" w:eastAsia="fr-CH"/>
        </w:rPr>
        <w:t>Tout remboursement est exclu</w:t>
      </w:r>
      <w:r w:rsidRPr="00F47AF5">
        <w:rPr>
          <w:rFonts w:ascii="Tahoma" w:eastAsia="Times New Roman" w:hAnsi="Tahoma" w:cs="Tahoma"/>
          <w:sz w:val="12"/>
          <w:szCs w:val="24"/>
          <w:lang w:val="fr-FR" w:eastAsia="fr-CH"/>
        </w:rPr>
        <w:t>.</w:t>
      </w:r>
    </w:p>
    <w:p w:rsidR="00F47AF5" w:rsidRDefault="00CF7BF4" w:rsidP="00F47AF5">
      <w:pPr>
        <w:spacing w:before="100" w:beforeAutospacing="1" w:after="100" w:afterAutospacing="1" w:line="240" w:lineRule="auto"/>
        <w:jc w:val="both"/>
        <w:rPr>
          <w:rFonts w:ascii="Tahoma" w:eastAsia="Times New Roman" w:hAnsi="Tahoma" w:cs="Tahoma"/>
          <w:sz w:val="12"/>
          <w:lang w:eastAsia="fr-CH"/>
        </w:rPr>
      </w:pPr>
      <w:r w:rsidRPr="00F47AF5">
        <w:rPr>
          <w:rFonts w:ascii="Tahoma" w:eastAsia="Times New Roman" w:hAnsi="Tahoma" w:cs="Tahoma"/>
          <w:b/>
          <w:bCs/>
          <w:sz w:val="12"/>
          <w:lang w:val="fr-FR" w:eastAsia="fr-CH"/>
        </w:rPr>
        <w:t>* Nous vous encourageons vivement à devenir membre de la LAGUNE</w:t>
      </w:r>
      <w:r w:rsidRPr="00F47AF5">
        <w:rPr>
          <w:rFonts w:ascii="Tahoma" w:eastAsia="Times New Roman" w:hAnsi="Tahoma" w:cs="Tahoma"/>
          <w:sz w:val="12"/>
          <w:lang w:val="fr-FR" w:eastAsia="fr-CH"/>
        </w:rPr>
        <w:t xml:space="preserve"> et par conséquent de la SNG en compléta</w:t>
      </w:r>
      <w:r w:rsidR="00C85CF3">
        <w:rPr>
          <w:rFonts w:ascii="Tahoma" w:eastAsia="Times New Roman" w:hAnsi="Tahoma" w:cs="Tahoma"/>
          <w:sz w:val="12"/>
          <w:lang w:val="fr-FR" w:eastAsia="fr-CH"/>
        </w:rPr>
        <w:t>nt le formulaire disponible sur</w:t>
      </w:r>
      <w:r w:rsidR="00C85CF3">
        <w:rPr>
          <w:rStyle w:val="Lienhypertexte"/>
          <w:rFonts w:ascii="Tahoma" w:eastAsia="Times New Roman" w:hAnsi="Tahoma" w:cs="Tahoma"/>
          <w:sz w:val="12"/>
          <w:szCs w:val="12"/>
          <w:lang w:val="fr-FR" w:eastAsia="fr-CH"/>
        </w:rPr>
        <w:t xml:space="preserve"> </w:t>
      </w:r>
      <w:r w:rsidR="00C85CF3" w:rsidRPr="00C85CF3">
        <w:rPr>
          <w:rStyle w:val="Lienhypertexte"/>
          <w:rFonts w:ascii="Tahoma" w:eastAsia="Times New Roman" w:hAnsi="Tahoma" w:cs="Tahoma"/>
          <w:sz w:val="12"/>
          <w:szCs w:val="12"/>
          <w:lang w:val="fr-FR" w:eastAsia="fr-CH"/>
        </w:rPr>
        <w:t>http://s-n-g.ch/spip.php?article109</w:t>
      </w:r>
      <w:r w:rsidR="00F47AF5" w:rsidRPr="00F47AF5">
        <w:rPr>
          <w:rFonts w:ascii="Tahoma" w:eastAsia="Times New Roman" w:hAnsi="Tahoma" w:cs="Tahoma"/>
          <w:sz w:val="12"/>
          <w:szCs w:val="12"/>
          <w:lang w:val="fr-FR" w:eastAsia="fr-CH"/>
        </w:rPr>
        <w:t xml:space="preserve"> </w:t>
      </w:r>
      <w:r w:rsidRPr="00F47AF5">
        <w:rPr>
          <w:rFonts w:ascii="Tahoma" w:eastAsia="Times New Roman" w:hAnsi="Tahoma" w:cs="Tahoma"/>
          <w:sz w:val="12"/>
          <w:lang w:val="fr-FR" w:eastAsia="fr-CH"/>
        </w:rPr>
        <w:t xml:space="preserve">et de vous acquitter de la cotisation annuelle de 20.-. Vous bénéficierez alors de conditions attractives pour toutes les activités organisées par la LAGUNE et la SNG et recevrez la revue neuchâteloise de géographie Géo-Regards. </w:t>
      </w:r>
      <w:r w:rsidRPr="00F47AF5">
        <w:rPr>
          <w:rFonts w:ascii="Tahoma" w:eastAsia="Times New Roman" w:hAnsi="Tahoma" w:cs="Tahoma"/>
          <w:b/>
          <w:bCs/>
          <w:sz w:val="12"/>
          <w:lang w:val="fr-FR" w:eastAsia="fr-CH"/>
        </w:rPr>
        <w:t>N’hésitez plus, rejoignez-nous !</w:t>
      </w:r>
    </w:p>
    <w:p w:rsidR="00F47AF5" w:rsidRDefault="00F47AF5" w:rsidP="00D73204">
      <w:pPr>
        <w:spacing w:before="100" w:beforeAutospacing="1" w:after="100" w:afterAutospacing="1" w:line="240" w:lineRule="auto"/>
        <w:rPr>
          <w:rFonts w:ascii="Tahoma" w:eastAsia="Times New Roman" w:hAnsi="Tahoma" w:cs="Tahoma"/>
          <w:sz w:val="12"/>
          <w:lang w:eastAsia="fr-CH"/>
        </w:rPr>
      </w:pPr>
    </w:p>
    <w:p w:rsidR="00D73204" w:rsidRPr="00F47AF5" w:rsidRDefault="00D73204" w:rsidP="00D73204">
      <w:pPr>
        <w:spacing w:before="100" w:beforeAutospacing="1" w:after="100" w:afterAutospacing="1" w:line="240" w:lineRule="auto"/>
        <w:rPr>
          <w:rFonts w:ascii="Tahoma" w:eastAsia="Times New Roman" w:hAnsi="Tahoma" w:cs="Tahoma"/>
          <w:sz w:val="24"/>
          <w:szCs w:val="24"/>
          <w:lang w:eastAsia="fr-CH"/>
        </w:rPr>
      </w:pPr>
      <w:r w:rsidRPr="00F47AF5">
        <w:rPr>
          <w:rFonts w:ascii="Tahoma" w:eastAsia="Times New Roman" w:hAnsi="Tahoma" w:cs="Tahoma"/>
          <w:b/>
          <w:bCs/>
          <w:sz w:val="24"/>
          <w:szCs w:val="24"/>
          <w:lang w:val="fr-FR" w:eastAsia="fr-CH"/>
        </w:rPr>
        <w:t>Inscription</w:t>
      </w:r>
    </w:p>
    <w:p w:rsidR="00D73204" w:rsidRPr="00F47AF5" w:rsidRDefault="00D73204" w:rsidP="00FB2C4E">
      <w:pPr>
        <w:spacing w:before="100" w:beforeAutospacing="1" w:after="100" w:afterAutospacing="1" w:line="240" w:lineRule="auto"/>
        <w:jc w:val="both"/>
        <w:rPr>
          <w:rFonts w:ascii="Tahoma" w:eastAsia="Times New Roman" w:hAnsi="Tahoma" w:cs="Tahoma"/>
          <w:sz w:val="12"/>
          <w:szCs w:val="24"/>
          <w:lang w:eastAsia="fr-CH"/>
        </w:rPr>
      </w:pPr>
      <w:r w:rsidRPr="00F47AF5">
        <w:rPr>
          <w:rFonts w:ascii="Tahoma" w:eastAsia="Times New Roman" w:hAnsi="Tahoma" w:cs="Tahoma"/>
          <w:sz w:val="12"/>
          <w:szCs w:val="24"/>
          <w:lang w:val="fr-FR" w:eastAsia="fr-CH"/>
        </w:rPr>
        <w:t xml:space="preserve">Pour vous inscrire, écrivez </w:t>
      </w:r>
      <w:r w:rsidRPr="00F47AF5">
        <w:rPr>
          <w:rFonts w:ascii="Tahoma" w:eastAsia="Times New Roman" w:hAnsi="Tahoma" w:cs="Tahoma"/>
          <w:sz w:val="12"/>
          <w:szCs w:val="24"/>
          <w:u w:val="single"/>
          <w:lang w:val="fr-FR" w:eastAsia="fr-CH"/>
        </w:rPr>
        <w:t xml:space="preserve">un </w:t>
      </w:r>
      <w:r w:rsidRPr="00F47AF5">
        <w:rPr>
          <w:rFonts w:ascii="Tahoma" w:eastAsia="Times New Roman" w:hAnsi="Tahoma" w:cs="Tahoma"/>
          <w:b/>
          <w:bCs/>
          <w:sz w:val="12"/>
          <w:szCs w:val="24"/>
          <w:u w:val="single"/>
          <w:lang w:val="fr-FR" w:eastAsia="fr-CH"/>
        </w:rPr>
        <w:t>e-mail</w:t>
      </w:r>
      <w:r w:rsidRPr="00F47AF5">
        <w:rPr>
          <w:rFonts w:ascii="Tahoma" w:eastAsia="Times New Roman" w:hAnsi="Tahoma" w:cs="Tahoma"/>
          <w:sz w:val="12"/>
          <w:szCs w:val="24"/>
          <w:u w:val="single"/>
          <w:lang w:val="fr-FR" w:eastAsia="fr-CH"/>
        </w:rPr>
        <w:t xml:space="preserve"> à </w:t>
      </w:r>
      <w:r w:rsidRPr="00F47AF5">
        <w:rPr>
          <w:rFonts w:ascii="Tahoma" w:eastAsia="Times New Roman" w:hAnsi="Tahoma" w:cs="Tahoma"/>
          <w:b/>
          <w:bCs/>
          <w:sz w:val="12"/>
          <w:szCs w:val="24"/>
          <w:u w:val="single"/>
          <w:lang w:val="fr-FR" w:eastAsia="fr-CH"/>
        </w:rPr>
        <w:t xml:space="preserve">Martin </w:t>
      </w:r>
      <w:proofErr w:type="spellStart"/>
      <w:r w:rsidRPr="00F47AF5">
        <w:rPr>
          <w:rFonts w:ascii="Tahoma" w:eastAsia="Times New Roman" w:hAnsi="Tahoma" w:cs="Tahoma"/>
          <w:b/>
          <w:bCs/>
          <w:sz w:val="12"/>
          <w:szCs w:val="24"/>
          <w:u w:val="single"/>
          <w:lang w:val="fr-FR" w:eastAsia="fr-CH"/>
        </w:rPr>
        <w:t>Kottelat</w:t>
      </w:r>
      <w:proofErr w:type="spellEnd"/>
      <w:r w:rsidRPr="00F47AF5">
        <w:rPr>
          <w:rFonts w:ascii="Tahoma" w:eastAsia="Times New Roman" w:hAnsi="Tahoma" w:cs="Tahoma"/>
          <w:sz w:val="12"/>
          <w:szCs w:val="24"/>
          <w:lang w:val="fr-FR" w:eastAsia="fr-CH"/>
        </w:rPr>
        <w:t xml:space="preserve"> (</w:t>
      </w:r>
      <w:hyperlink r:id="rId7" w:history="1">
        <w:r w:rsidRPr="00F47AF5">
          <w:rPr>
            <w:rStyle w:val="Lienhypertexte"/>
            <w:rFonts w:ascii="Tahoma" w:eastAsia="Times New Roman" w:hAnsi="Tahoma" w:cs="Tahoma"/>
            <w:sz w:val="12"/>
            <w:szCs w:val="24"/>
            <w:lang w:val="fr-FR" w:eastAsia="fr-CH"/>
          </w:rPr>
          <w:t>martin.kottelat@unine.ch</w:t>
        </w:r>
      </w:hyperlink>
      <w:r w:rsidRPr="00F47AF5">
        <w:rPr>
          <w:rFonts w:ascii="Tahoma" w:eastAsia="Times New Roman" w:hAnsi="Tahoma" w:cs="Tahoma"/>
          <w:sz w:val="12"/>
          <w:szCs w:val="24"/>
          <w:lang w:val="fr-FR" w:eastAsia="fr-CH"/>
        </w:rPr>
        <w:t>) en remplissant le tableau ci-dessous. Vous recevrez alors les informations nécessaires au paiement des frais de participation.</w:t>
      </w:r>
    </w:p>
    <w:p w:rsidR="00D73204" w:rsidRPr="00F47AF5" w:rsidRDefault="00D73204" w:rsidP="00D73204">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val="fr-FR" w:eastAsia="fr-CH"/>
        </w:rPr>
        <w:t>Tableau d’inscription :</w:t>
      </w:r>
    </w:p>
    <w:tbl>
      <w:tblPr>
        <w:tblW w:w="8348" w:type="dxa"/>
        <w:tblCellMar>
          <w:left w:w="0" w:type="dxa"/>
          <w:right w:w="0" w:type="dxa"/>
        </w:tblCellMar>
        <w:tblLook w:val="04A0" w:firstRow="1" w:lastRow="0" w:firstColumn="1" w:lastColumn="0" w:noHBand="0" w:noVBand="1"/>
      </w:tblPr>
      <w:tblGrid>
        <w:gridCol w:w="817"/>
        <w:gridCol w:w="1061"/>
        <w:gridCol w:w="994"/>
        <w:gridCol w:w="1067"/>
        <w:gridCol w:w="1126"/>
        <w:gridCol w:w="1678"/>
        <w:gridCol w:w="1605"/>
      </w:tblGrid>
      <w:tr w:rsidR="000D6778" w:rsidRPr="00F47AF5" w:rsidTr="00C85CF3">
        <w:trPr>
          <w:trHeight w:val="502"/>
        </w:trPr>
        <w:tc>
          <w:tcPr>
            <w:tcW w:w="817" w:type="dxa"/>
            <w:tcBorders>
              <w:top w:val="single" w:sz="8" w:space="0" w:color="auto"/>
              <w:left w:val="single" w:sz="8" w:space="0" w:color="auto"/>
              <w:bottom w:val="single" w:sz="8" w:space="0" w:color="auto"/>
              <w:right w:val="single" w:sz="8" w:space="0" w:color="auto"/>
            </w:tcBorders>
          </w:tcPr>
          <w:p w:rsidR="000D6778" w:rsidRPr="00F47AF5" w:rsidRDefault="000D6778" w:rsidP="00F47AF5">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NOM</w:t>
            </w:r>
          </w:p>
        </w:tc>
        <w:tc>
          <w:tcPr>
            <w:tcW w:w="1061" w:type="dxa"/>
            <w:tcBorders>
              <w:top w:val="single" w:sz="8" w:space="0" w:color="auto"/>
              <w:left w:val="nil"/>
              <w:bottom w:val="single" w:sz="8" w:space="0" w:color="auto"/>
              <w:right w:val="single" w:sz="8" w:space="0" w:color="auto"/>
            </w:tcBorders>
          </w:tcPr>
          <w:p w:rsidR="000D6778" w:rsidRPr="00C85CF3" w:rsidRDefault="000D6778" w:rsidP="00F47AF5">
            <w:pPr>
              <w:spacing w:before="100" w:beforeAutospacing="1" w:after="100" w:afterAutospacing="1" w:line="240" w:lineRule="auto"/>
              <w:rPr>
                <w:rFonts w:ascii="Tahoma" w:eastAsia="Times New Roman" w:hAnsi="Tahoma" w:cs="Tahoma"/>
                <w:sz w:val="12"/>
                <w:szCs w:val="24"/>
                <w:lang w:eastAsia="fr-CH"/>
              </w:rPr>
            </w:pPr>
            <w:r w:rsidRPr="00C85CF3">
              <w:rPr>
                <w:rFonts w:ascii="Tahoma" w:eastAsia="Times New Roman" w:hAnsi="Tahoma" w:cs="Tahoma"/>
                <w:b/>
                <w:bCs/>
                <w:sz w:val="12"/>
                <w:szCs w:val="24"/>
                <w:lang w:eastAsia="fr-CH"/>
              </w:rPr>
              <w:t>Prénom</w:t>
            </w:r>
          </w:p>
        </w:tc>
        <w:tc>
          <w:tcPr>
            <w:tcW w:w="994" w:type="dxa"/>
            <w:tcBorders>
              <w:top w:val="single" w:sz="8" w:space="0" w:color="auto"/>
              <w:left w:val="single" w:sz="8" w:space="0" w:color="auto"/>
              <w:bottom w:val="single" w:sz="8" w:space="0" w:color="auto"/>
              <w:right w:val="single" w:sz="8" w:space="0" w:color="auto"/>
            </w:tcBorders>
          </w:tcPr>
          <w:p w:rsidR="000D6778" w:rsidRPr="00C85CF3" w:rsidRDefault="000D6778" w:rsidP="00F47AF5">
            <w:pPr>
              <w:spacing w:before="100" w:beforeAutospacing="1" w:after="100" w:afterAutospacing="1" w:line="240" w:lineRule="auto"/>
              <w:rPr>
                <w:rFonts w:ascii="Tahoma" w:eastAsia="Times New Roman" w:hAnsi="Tahoma" w:cs="Tahoma"/>
                <w:b/>
                <w:bCs/>
                <w:sz w:val="12"/>
                <w:szCs w:val="24"/>
                <w:lang w:eastAsia="fr-CH"/>
              </w:rPr>
            </w:pPr>
            <w:proofErr w:type="spellStart"/>
            <w:r w:rsidRPr="00C85CF3">
              <w:rPr>
                <w:rFonts w:ascii="Tahoma" w:eastAsia="Times New Roman" w:hAnsi="Tahoma" w:cs="Tahoma"/>
                <w:b/>
                <w:bCs/>
                <w:sz w:val="12"/>
                <w:szCs w:val="24"/>
                <w:lang w:val="de-CH" w:eastAsia="fr-CH"/>
              </w:rPr>
              <w:t>Âge</w:t>
            </w:r>
            <w:proofErr w:type="spellEnd"/>
          </w:p>
        </w:tc>
        <w:tc>
          <w:tcPr>
            <w:tcW w:w="1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6778" w:rsidRPr="00F47AF5" w:rsidRDefault="000D6778" w:rsidP="00F47AF5">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Adresse e-mail</w:t>
            </w:r>
          </w:p>
        </w:tc>
        <w:tc>
          <w:tcPr>
            <w:tcW w:w="1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6778" w:rsidRPr="00F47AF5" w:rsidRDefault="000D6778" w:rsidP="00F47AF5">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Numéro de portable</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6778" w:rsidRPr="00F47AF5" w:rsidRDefault="004054FC" w:rsidP="00F47AF5">
            <w:pPr>
              <w:spacing w:before="100" w:beforeAutospacing="1" w:after="100" w:afterAutospacing="1" w:line="240" w:lineRule="auto"/>
              <w:rPr>
                <w:rFonts w:ascii="Tahoma" w:eastAsia="Times New Roman" w:hAnsi="Tahoma" w:cs="Tahoma"/>
                <w:sz w:val="12"/>
                <w:szCs w:val="24"/>
                <w:lang w:eastAsia="fr-CH"/>
              </w:rPr>
            </w:pPr>
            <w:r>
              <w:rPr>
                <w:rFonts w:ascii="Tahoma" w:eastAsia="Times New Roman" w:hAnsi="Tahoma" w:cs="Tahoma"/>
                <w:b/>
                <w:bCs/>
                <w:sz w:val="12"/>
                <w:szCs w:val="24"/>
                <w:lang w:eastAsia="fr-CH"/>
              </w:rPr>
              <w:t xml:space="preserve">Membre LAGUNE </w:t>
            </w:r>
            <w:r w:rsidR="00F47AF5">
              <w:rPr>
                <w:rFonts w:ascii="Tahoma" w:eastAsia="Times New Roman" w:hAnsi="Tahoma" w:cs="Tahoma"/>
                <w:b/>
                <w:bCs/>
                <w:sz w:val="12"/>
                <w:szCs w:val="24"/>
                <w:lang w:eastAsia="fr-CH"/>
              </w:rPr>
              <w:t>?</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6778" w:rsidRPr="00F47AF5" w:rsidRDefault="000D6778" w:rsidP="00F47AF5">
            <w:pPr>
              <w:spacing w:before="100" w:beforeAutospacing="1" w:after="100" w:afterAutospacing="1" w:line="240" w:lineRule="auto"/>
              <w:rPr>
                <w:rFonts w:ascii="Tahoma" w:eastAsia="Times New Roman" w:hAnsi="Tahoma" w:cs="Tahoma"/>
                <w:sz w:val="12"/>
                <w:szCs w:val="24"/>
                <w:lang w:val="de-CH" w:eastAsia="fr-CH"/>
              </w:rPr>
            </w:pPr>
            <w:r w:rsidRPr="00F47AF5">
              <w:rPr>
                <w:rFonts w:ascii="Tahoma" w:eastAsia="Times New Roman" w:hAnsi="Tahoma" w:cs="Tahoma"/>
                <w:b/>
                <w:bCs/>
                <w:sz w:val="12"/>
                <w:szCs w:val="24"/>
                <w:lang w:val="de-CH" w:eastAsia="fr-CH"/>
              </w:rPr>
              <w:t xml:space="preserve">Tarif CFF (AG, ½ </w:t>
            </w:r>
            <w:proofErr w:type="spellStart"/>
            <w:r w:rsidRPr="00F47AF5">
              <w:rPr>
                <w:rFonts w:ascii="Tahoma" w:eastAsia="Times New Roman" w:hAnsi="Tahoma" w:cs="Tahoma"/>
                <w:b/>
                <w:bCs/>
                <w:sz w:val="12"/>
                <w:szCs w:val="24"/>
                <w:lang w:val="de-CH" w:eastAsia="fr-CH"/>
              </w:rPr>
              <w:t>tarif</w:t>
            </w:r>
            <w:proofErr w:type="spellEnd"/>
            <w:r w:rsidRPr="00F47AF5">
              <w:rPr>
                <w:rFonts w:ascii="Tahoma" w:eastAsia="Times New Roman" w:hAnsi="Tahoma" w:cs="Tahoma"/>
                <w:b/>
                <w:bCs/>
                <w:sz w:val="12"/>
                <w:szCs w:val="24"/>
                <w:lang w:val="de-CH" w:eastAsia="fr-CH"/>
              </w:rPr>
              <w:t xml:space="preserve">, </w:t>
            </w:r>
            <w:proofErr w:type="spellStart"/>
            <w:r w:rsidRPr="00F47AF5">
              <w:rPr>
                <w:rFonts w:ascii="Tahoma" w:eastAsia="Times New Roman" w:hAnsi="Tahoma" w:cs="Tahoma"/>
                <w:b/>
                <w:bCs/>
                <w:sz w:val="12"/>
                <w:szCs w:val="24"/>
                <w:lang w:val="de-CH" w:eastAsia="fr-CH"/>
              </w:rPr>
              <w:t>sans</w:t>
            </w:r>
            <w:proofErr w:type="spellEnd"/>
            <w:r w:rsidRPr="00F47AF5">
              <w:rPr>
                <w:rFonts w:ascii="Tahoma" w:eastAsia="Times New Roman" w:hAnsi="Tahoma" w:cs="Tahoma"/>
                <w:b/>
                <w:bCs/>
                <w:sz w:val="12"/>
                <w:szCs w:val="24"/>
                <w:lang w:val="de-CH" w:eastAsia="fr-CH"/>
              </w:rPr>
              <w:t xml:space="preserve"> </w:t>
            </w:r>
            <w:proofErr w:type="spellStart"/>
            <w:r w:rsidRPr="00F47AF5">
              <w:rPr>
                <w:rFonts w:ascii="Tahoma" w:eastAsia="Times New Roman" w:hAnsi="Tahoma" w:cs="Tahoma"/>
                <w:b/>
                <w:bCs/>
                <w:sz w:val="12"/>
                <w:szCs w:val="24"/>
                <w:lang w:val="de-CH" w:eastAsia="fr-CH"/>
              </w:rPr>
              <w:t>abonnement</w:t>
            </w:r>
            <w:proofErr w:type="spellEnd"/>
            <w:r w:rsidRPr="00F47AF5">
              <w:rPr>
                <w:rFonts w:ascii="Tahoma" w:eastAsia="Times New Roman" w:hAnsi="Tahoma" w:cs="Tahoma"/>
                <w:b/>
                <w:bCs/>
                <w:sz w:val="12"/>
                <w:szCs w:val="24"/>
                <w:lang w:val="de-CH" w:eastAsia="fr-CH"/>
              </w:rPr>
              <w:t>)</w:t>
            </w:r>
          </w:p>
        </w:tc>
      </w:tr>
      <w:tr w:rsidR="000D6778" w:rsidRPr="00F47AF5" w:rsidTr="00C85CF3">
        <w:trPr>
          <w:trHeight w:val="503"/>
        </w:trPr>
        <w:tc>
          <w:tcPr>
            <w:tcW w:w="817" w:type="dxa"/>
            <w:tcBorders>
              <w:top w:val="single" w:sz="8" w:space="0" w:color="auto"/>
              <w:left w:val="single" w:sz="8" w:space="0" w:color="auto"/>
              <w:bottom w:val="single" w:sz="8" w:space="0" w:color="auto"/>
              <w:right w:val="single" w:sz="8" w:space="0" w:color="auto"/>
            </w:tcBorders>
          </w:tcPr>
          <w:p w:rsidR="000D6778" w:rsidRPr="00F47AF5" w:rsidRDefault="000D6778" w:rsidP="00713671">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 </w:t>
            </w:r>
          </w:p>
        </w:tc>
        <w:tc>
          <w:tcPr>
            <w:tcW w:w="1061" w:type="dxa"/>
            <w:tcBorders>
              <w:top w:val="nil"/>
              <w:left w:val="nil"/>
              <w:bottom w:val="single" w:sz="8" w:space="0" w:color="auto"/>
              <w:right w:val="single" w:sz="8" w:space="0" w:color="auto"/>
            </w:tcBorders>
          </w:tcPr>
          <w:p w:rsidR="000D6778" w:rsidRPr="00C85CF3" w:rsidRDefault="000D6778" w:rsidP="00713671">
            <w:pPr>
              <w:spacing w:before="100" w:beforeAutospacing="1" w:after="100" w:afterAutospacing="1" w:line="240" w:lineRule="auto"/>
              <w:rPr>
                <w:rFonts w:ascii="Tahoma" w:eastAsia="Times New Roman" w:hAnsi="Tahoma" w:cs="Tahoma"/>
                <w:sz w:val="12"/>
                <w:szCs w:val="24"/>
                <w:lang w:eastAsia="fr-CH"/>
              </w:rPr>
            </w:pPr>
            <w:r w:rsidRPr="00C85CF3">
              <w:rPr>
                <w:rFonts w:ascii="Tahoma" w:eastAsia="Times New Roman" w:hAnsi="Tahoma" w:cs="Tahoma"/>
                <w:b/>
                <w:bCs/>
                <w:sz w:val="12"/>
                <w:szCs w:val="24"/>
                <w:lang w:eastAsia="fr-CH"/>
              </w:rPr>
              <w:t> </w:t>
            </w:r>
          </w:p>
        </w:tc>
        <w:tc>
          <w:tcPr>
            <w:tcW w:w="994" w:type="dxa"/>
            <w:tcBorders>
              <w:top w:val="single" w:sz="8" w:space="0" w:color="auto"/>
              <w:left w:val="single" w:sz="8" w:space="0" w:color="auto"/>
              <w:bottom w:val="single" w:sz="8" w:space="0" w:color="auto"/>
              <w:right w:val="single" w:sz="8" w:space="0" w:color="auto"/>
            </w:tcBorders>
          </w:tcPr>
          <w:p w:rsidR="000D6778" w:rsidRPr="00C85CF3" w:rsidRDefault="000D6778" w:rsidP="00713671">
            <w:pPr>
              <w:spacing w:before="100" w:beforeAutospacing="1" w:after="100" w:afterAutospacing="1" w:line="240" w:lineRule="auto"/>
              <w:rPr>
                <w:rFonts w:ascii="Tahoma" w:eastAsia="Times New Roman" w:hAnsi="Tahoma" w:cs="Tahoma"/>
                <w:b/>
                <w:bCs/>
                <w:sz w:val="12"/>
                <w:szCs w:val="24"/>
                <w:lang w:eastAsia="fr-CH"/>
              </w:rPr>
            </w:pPr>
          </w:p>
        </w:tc>
        <w:tc>
          <w:tcPr>
            <w:tcW w:w="10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778" w:rsidRPr="00F47AF5" w:rsidRDefault="000D6778" w:rsidP="00713671">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tcPr>
          <w:p w:rsidR="000D6778" w:rsidRPr="00F47AF5" w:rsidRDefault="000D6778" w:rsidP="00713671">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 </w:t>
            </w:r>
          </w:p>
        </w:tc>
        <w:tc>
          <w:tcPr>
            <w:tcW w:w="1678" w:type="dxa"/>
            <w:tcBorders>
              <w:top w:val="nil"/>
              <w:left w:val="nil"/>
              <w:bottom w:val="single" w:sz="8" w:space="0" w:color="auto"/>
              <w:right w:val="single" w:sz="8" w:space="0" w:color="auto"/>
            </w:tcBorders>
            <w:tcMar>
              <w:top w:w="0" w:type="dxa"/>
              <w:left w:w="108" w:type="dxa"/>
              <w:bottom w:w="0" w:type="dxa"/>
              <w:right w:w="108" w:type="dxa"/>
            </w:tcMar>
          </w:tcPr>
          <w:p w:rsidR="000D6778" w:rsidRPr="00F47AF5" w:rsidRDefault="000D6778" w:rsidP="00713671">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 </w:t>
            </w: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rsidR="000D6778" w:rsidRPr="00F47AF5" w:rsidRDefault="000D6778" w:rsidP="00713671">
            <w:pPr>
              <w:spacing w:before="100" w:beforeAutospacing="1" w:after="100" w:afterAutospacing="1" w:line="240" w:lineRule="auto"/>
              <w:rPr>
                <w:rFonts w:ascii="Tahoma" w:eastAsia="Times New Roman" w:hAnsi="Tahoma" w:cs="Tahoma"/>
                <w:sz w:val="12"/>
                <w:szCs w:val="24"/>
                <w:lang w:eastAsia="fr-CH"/>
              </w:rPr>
            </w:pPr>
            <w:r w:rsidRPr="00F47AF5">
              <w:rPr>
                <w:rFonts w:ascii="Tahoma" w:eastAsia="Times New Roman" w:hAnsi="Tahoma" w:cs="Tahoma"/>
                <w:b/>
                <w:bCs/>
                <w:sz w:val="12"/>
                <w:szCs w:val="24"/>
                <w:lang w:eastAsia="fr-CH"/>
              </w:rPr>
              <w:t> </w:t>
            </w:r>
          </w:p>
        </w:tc>
      </w:tr>
    </w:tbl>
    <w:p w:rsidR="00D73204" w:rsidRPr="00F47AF5" w:rsidRDefault="00D73204" w:rsidP="00FB2C4E">
      <w:pPr>
        <w:spacing w:before="100" w:beforeAutospacing="1" w:after="100" w:afterAutospacing="1" w:line="240" w:lineRule="auto"/>
        <w:jc w:val="both"/>
        <w:rPr>
          <w:rFonts w:ascii="Tahoma" w:eastAsia="Times New Roman" w:hAnsi="Tahoma" w:cs="Tahoma"/>
          <w:sz w:val="12"/>
          <w:szCs w:val="24"/>
          <w:lang w:eastAsia="fr-CH"/>
        </w:rPr>
      </w:pPr>
      <w:r w:rsidRPr="00F47AF5">
        <w:rPr>
          <w:rFonts w:ascii="Tahoma" w:eastAsia="Times New Roman" w:hAnsi="Tahoma" w:cs="Tahoma"/>
          <w:b/>
          <w:bCs/>
          <w:sz w:val="12"/>
          <w:szCs w:val="24"/>
          <w:lang w:val="fr-FR" w:eastAsia="fr-CH"/>
        </w:rPr>
        <w:t> Votre place ne vous sera garantie qu’après vous être acquitté des frais de participation à l’excursion</w:t>
      </w:r>
      <w:r w:rsidRPr="00F47AF5">
        <w:rPr>
          <w:rFonts w:ascii="Tahoma" w:eastAsia="Times New Roman" w:hAnsi="Tahoma" w:cs="Tahoma"/>
          <w:sz w:val="12"/>
          <w:szCs w:val="24"/>
          <w:lang w:val="fr-FR" w:eastAsia="fr-CH"/>
        </w:rPr>
        <w:t>. Nous vous enverrons un e-mail de confirmation aussitôt que votre versement aura pu être vérifié.</w:t>
      </w:r>
    </w:p>
    <w:p w:rsidR="009F364D" w:rsidRPr="00F47AF5" w:rsidRDefault="009F364D">
      <w:pPr>
        <w:rPr>
          <w:rFonts w:ascii="Tahoma" w:hAnsi="Tahoma"/>
          <w:sz w:val="12"/>
          <w:szCs w:val="24"/>
        </w:rPr>
      </w:pPr>
    </w:p>
    <w:p w:rsidR="005D3701" w:rsidRPr="00F47AF5" w:rsidRDefault="005D3701">
      <w:pPr>
        <w:rPr>
          <w:rFonts w:ascii="Tahoma" w:hAnsi="Tahoma"/>
          <w:sz w:val="12"/>
          <w:szCs w:val="24"/>
        </w:rPr>
      </w:pPr>
    </w:p>
    <w:sectPr w:rsidR="005D3701" w:rsidRPr="00F47AF5" w:rsidSect="00D53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3DB5"/>
    <w:multiLevelType w:val="hybridMultilevel"/>
    <w:tmpl w:val="1CA8DBD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Symbo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Symbol"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01"/>
    <w:rsid w:val="000B2402"/>
    <w:rsid w:val="000D6778"/>
    <w:rsid w:val="000D7274"/>
    <w:rsid w:val="00191783"/>
    <w:rsid w:val="001A6691"/>
    <w:rsid w:val="003F0464"/>
    <w:rsid w:val="004054FC"/>
    <w:rsid w:val="005B4D60"/>
    <w:rsid w:val="005D3701"/>
    <w:rsid w:val="006D375B"/>
    <w:rsid w:val="00912B44"/>
    <w:rsid w:val="00952785"/>
    <w:rsid w:val="009F364D"/>
    <w:rsid w:val="00A96D63"/>
    <w:rsid w:val="00BE087A"/>
    <w:rsid w:val="00C36F6D"/>
    <w:rsid w:val="00C85CF3"/>
    <w:rsid w:val="00CD2A34"/>
    <w:rsid w:val="00CF7BF4"/>
    <w:rsid w:val="00D53295"/>
    <w:rsid w:val="00D73204"/>
    <w:rsid w:val="00EF104C"/>
    <w:rsid w:val="00F47AF5"/>
    <w:rsid w:val="00FB2C4E"/>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37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701"/>
    <w:rPr>
      <w:rFonts w:ascii="Tahoma" w:hAnsi="Tahoma" w:cs="Tahoma"/>
      <w:sz w:val="16"/>
      <w:szCs w:val="16"/>
    </w:rPr>
  </w:style>
  <w:style w:type="paragraph" w:styleId="Paragraphedeliste">
    <w:name w:val="List Paragraph"/>
    <w:basedOn w:val="Normal"/>
    <w:uiPriority w:val="34"/>
    <w:qFormat/>
    <w:rsid w:val="005D3701"/>
    <w:pPr>
      <w:spacing w:after="160" w:line="259" w:lineRule="auto"/>
      <w:ind w:left="720"/>
      <w:contextualSpacing/>
    </w:pPr>
  </w:style>
  <w:style w:type="character" w:styleId="Lienhypertexte">
    <w:name w:val="Hyperlink"/>
    <w:basedOn w:val="Policepardfaut"/>
    <w:uiPriority w:val="99"/>
    <w:unhideWhenUsed/>
    <w:rsid w:val="00D732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37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701"/>
    <w:rPr>
      <w:rFonts w:ascii="Tahoma" w:hAnsi="Tahoma" w:cs="Tahoma"/>
      <w:sz w:val="16"/>
      <w:szCs w:val="16"/>
    </w:rPr>
  </w:style>
  <w:style w:type="paragraph" w:styleId="Paragraphedeliste">
    <w:name w:val="List Paragraph"/>
    <w:basedOn w:val="Normal"/>
    <w:uiPriority w:val="34"/>
    <w:qFormat/>
    <w:rsid w:val="005D3701"/>
    <w:pPr>
      <w:spacing w:after="160" w:line="259" w:lineRule="auto"/>
      <w:ind w:left="720"/>
      <w:contextualSpacing/>
    </w:pPr>
  </w:style>
  <w:style w:type="character" w:styleId="Lienhypertexte">
    <w:name w:val="Hyperlink"/>
    <w:basedOn w:val="Policepardfaut"/>
    <w:uiPriority w:val="99"/>
    <w:unhideWhenUsed/>
    <w:rsid w:val="00D73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8053">
      <w:bodyDiv w:val="1"/>
      <w:marLeft w:val="0"/>
      <w:marRight w:val="0"/>
      <w:marTop w:val="0"/>
      <w:marBottom w:val="0"/>
      <w:divBdr>
        <w:top w:val="none" w:sz="0" w:space="0" w:color="auto"/>
        <w:left w:val="none" w:sz="0" w:space="0" w:color="auto"/>
        <w:bottom w:val="none" w:sz="0" w:space="0" w:color="auto"/>
        <w:right w:val="none" w:sz="0" w:space="0" w:color="auto"/>
      </w:divBdr>
      <w:divsChild>
        <w:div w:id="132985450">
          <w:marLeft w:val="0"/>
          <w:marRight w:val="0"/>
          <w:marTop w:val="0"/>
          <w:marBottom w:val="0"/>
          <w:divBdr>
            <w:top w:val="none" w:sz="0" w:space="0" w:color="auto"/>
            <w:left w:val="none" w:sz="0" w:space="0" w:color="auto"/>
            <w:bottom w:val="none" w:sz="0" w:space="0" w:color="auto"/>
            <w:right w:val="none" w:sz="0" w:space="0" w:color="auto"/>
          </w:divBdr>
          <w:divsChild>
            <w:div w:id="1080104458">
              <w:marLeft w:val="0"/>
              <w:marRight w:val="0"/>
              <w:marTop w:val="0"/>
              <w:marBottom w:val="0"/>
              <w:divBdr>
                <w:top w:val="none" w:sz="0" w:space="0" w:color="auto"/>
                <w:left w:val="none" w:sz="0" w:space="0" w:color="auto"/>
                <w:bottom w:val="none" w:sz="0" w:space="0" w:color="auto"/>
                <w:right w:val="none" w:sz="0" w:space="0" w:color="auto"/>
              </w:divBdr>
              <w:divsChild>
                <w:div w:id="382605075">
                  <w:marLeft w:val="0"/>
                  <w:marRight w:val="0"/>
                  <w:marTop w:val="0"/>
                  <w:marBottom w:val="0"/>
                  <w:divBdr>
                    <w:top w:val="none" w:sz="0" w:space="0" w:color="auto"/>
                    <w:left w:val="none" w:sz="0" w:space="0" w:color="auto"/>
                    <w:bottom w:val="none" w:sz="0" w:space="0" w:color="auto"/>
                    <w:right w:val="none" w:sz="0" w:space="0" w:color="auto"/>
                  </w:divBdr>
                  <w:divsChild>
                    <w:div w:id="788939211">
                      <w:marLeft w:val="0"/>
                      <w:marRight w:val="0"/>
                      <w:marTop w:val="0"/>
                      <w:marBottom w:val="0"/>
                      <w:divBdr>
                        <w:top w:val="none" w:sz="0" w:space="0" w:color="auto"/>
                        <w:left w:val="none" w:sz="0" w:space="0" w:color="auto"/>
                        <w:bottom w:val="none" w:sz="0" w:space="0" w:color="auto"/>
                        <w:right w:val="none" w:sz="0" w:space="0" w:color="auto"/>
                      </w:divBdr>
                      <w:divsChild>
                        <w:div w:id="1963922021">
                          <w:marLeft w:val="0"/>
                          <w:marRight w:val="0"/>
                          <w:marTop w:val="0"/>
                          <w:marBottom w:val="0"/>
                          <w:divBdr>
                            <w:top w:val="none" w:sz="0" w:space="0" w:color="auto"/>
                            <w:left w:val="none" w:sz="0" w:space="0" w:color="auto"/>
                            <w:bottom w:val="none" w:sz="0" w:space="0" w:color="auto"/>
                            <w:right w:val="none" w:sz="0" w:space="0" w:color="auto"/>
                          </w:divBdr>
                          <w:divsChild>
                            <w:div w:id="2048018673">
                              <w:marLeft w:val="0"/>
                              <w:marRight w:val="0"/>
                              <w:marTop w:val="0"/>
                              <w:marBottom w:val="0"/>
                              <w:divBdr>
                                <w:top w:val="none" w:sz="0" w:space="0" w:color="auto"/>
                                <w:left w:val="none" w:sz="0" w:space="0" w:color="auto"/>
                                <w:bottom w:val="none" w:sz="0" w:space="0" w:color="auto"/>
                                <w:right w:val="none" w:sz="0" w:space="0" w:color="auto"/>
                              </w:divBdr>
                              <w:divsChild>
                                <w:div w:id="1412774372">
                                  <w:marLeft w:val="0"/>
                                  <w:marRight w:val="0"/>
                                  <w:marTop w:val="0"/>
                                  <w:marBottom w:val="0"/>
                                  <w:divBdr>
                                    <w:top w:val="none" w:sz="0" w:space="0" w:color="auto"/>
                                    <w:left w:val="none" w:sz="0" w:space="0" w:color="auto"/>
                                    <w:bottom w:val="none" w:sz="0" w:space="0" w:color="auto"/>
                                    <w:right w:val="none" w:sz="0" w:space="0" w:color="auto"/>
                                  </w:divBdr>
                                  <w:divsChild>
                                    <w:div w:id="142739742">
                                      <w:marLeft w:val="0"/>
                                      <w:marRight w:val="0"/>
                                      <w:marTop w:val="0"/>
                                      <w:marBottom w:val="0"/>
                                      <w:divBdr>
                                        <w:top w:val="none" w:sz="0" w:space="0" w:color="auto"/>
                                        <w:left w:val="none" w:sz="0" w:space="0" w:color="auto"/>
                                        <w:bottom w:val="none" w:sz="0" w:space="0" w:color="auto"/>
                                        <w:right w:val="none" w:sz="0" w:space="0" w:color="auto"/>
                                      </w:divBdr>
                                      <w:divsChild>
                                        <w:div w:id="1158112370">
                                          <w:marLeft w:val="0"/>
                                          <w:marRight w:val="0"/>
                                          <w:marTop w:val="0"/>
                                          <w:marBottom w:val="0"/>
                                          <w:divBdr>
                                            <w:top w:val="none" w:sz="0" w:space="0" w:color="auto"/>
                                            <w:left w:val="none" w:sz="0" w:space="0" w:color="auto"/>
                                            <w:bottom w:val="none" w:sz="0" w:space="0" w:color="auto"/>
                                            <w:right w:val="none" w:sz="0" w:space="0" w:color="auto"/>
                                          </w:divBdr>
                                          <w:divsChild>
                                            <w:div w:id="1843398181">
                                              <w:marLeft w:val="0"/>
                                              <w:marRight w:val="0"/>
                                              <w:marTop w:val="0"/>
                                              <w:marBottom w:val="0"/>
                                              <w:divBdr>
                                                <w:top w:val="none" w:sz="0" w:space="0" w:color="auto"/>
                                                <w:left w:val="none" w:sz="0" w:space="0" w:color="auto"/>
                                                <w:bottom w:val="none" w:sz="0" w:space="0" w:color="auto"/>
                                                <w:right w:val="none" w:sz="0" w:space="0" w:color="auto"/>
                                              </w:divBdr>
                                              <w:divsChild>
                                                <w:div w:id="1721248657">
                                                  <w:marLeft w:val="0"/>
                                                  <w:marRight w:val="0"/>
                                                  <w:marTop w:val="0"/>
                                                  <w:marBottom w:val="0"/>
                                                  <w:divBdr>
                                                    <w:top w:val="none" w:sz="0" w:space="0" w:color="auto"/>
                                                    <w:left w:val="none" w:sz="0" w:space="0" w:color="auto"/>
                                                    <w:bottom w:val="none" w:sz="0" w:space="0" w:color="auto"/>
                                                    <w:right w:val="none" w:sz="0" w:space="0" w:color="auto"/>
                                                  </w:divBdr>
                                                  <w:divsChild>
                                                    <w:div w:id="1510292897">
                                                      <w:marLeft w:val="0"/>
                                                      <w:marRight w:val="0"/>
                                                      <w:marTop w:val="0"/>
                                                      <w:marBottom w:val="0"/>
                                                      <w:divBdr>
                                                        <w:top w:val="none" w:sz="0" w:space="0" w:color="auto"/>
                                                        <w:left w:val="none" w:sz="0" w:space="0" w:color="auto"/>
                                                        <w:bottom w:val="none" w:sz="0" w:space="0" w:color="auto"/>
                                                        <w:right w:val="none" w:sz="0" w:space="0" w:color="auto"/>
                                                      </w:divBdr>
                                                      <w:divsChild>
                                                        <w:div w:id="2139949749">
                                                          <w:marLeft w:val="0"/>
                                                          <w:marRight w:val="0"/>
                                                          <w:marTop w:val="0"/>
                                                          <w:marBottom w:val="0"/>
                                                          <w:divBdr>
                                                            <w:top w:val="none" w:sz="0" w:space="0" w:color="auto"/>
                                                            <w:left w:val="none" w:sz="0" w:space="0" w:color="auto"/>
                                                            <w:bottom w:val="none" w:sz="0" w:space="0" w:color="auto"/>
                                                            <w:right w:val="none" w:sz="0" w:space="0" w:color="auto"/>
                                                          </w:divBdr>
                                                          <w:divsChild>
                                                            <w:div w:id="512959874">
                                                              <w:marLeft w:val="0"/>
                                                              <w:marRight w:val="150"/>
                                                              <w:marTop w:val="0"/>
                                                              <w:marBottom w:val="150"/>
                                                              <w:divBdr>
                                                                <w:top w:val="none" w:sz="0" w:space="0" w:color="auto"/>
                                                                <w:left w:val="none" w:sz="0" w:space="0" w:color="auto"/>
                                                                <w:bottom w:val="none" w:sz="0" w:space="0" w:color="auto"/>
                                                                <w:right w:val="none" w:sz="0" w:space="0" w:color="auto"/>
                                                              </w:divBdr>
                                                              <w:divsChild>
                                                                <w:div w:id="1956400241">
                                                                  <w:marLeft w:val="0"/>
                                                                  <w:marRight w:val="0"/>
                                                                  <w:marTop w:val="0"/>
                                                                  <w:marBottom w:val="0"/>
                                                                  <w:divBdr>
                                                                    <w:top w:val="none" w:sz="0" w:space="0" w:color="auto"/>
                                                                    <w:left w:val="none" w:sz="0" w:space="0" w:color="auto"/>
                                                                    <w:bottom w:val="none" w:sz="0" w:space="0" w:color="auto"/>
                                                                    <w:right w:val="none" w:sz="0" w:space="0" w:color="auto"/>
                                                                  </w:divBdr>
                                                                  <w:divsChild>
                                                                    <w:div w:id="1280916881">
                                                                      <w:marLeft w:val="0"/>
                                                                      <w:marRight w:val="0"/>
                                                                      <w:marTop w:val="0"/>
                                                                      <w:marBottom w:val="0"/>
                                                                      <w:divBdr>
                                                                        <w:top w:val="none" w:sz="0" w:space="0" w:color="auto"/>
                                                                        <w:left w:val="none" w:sz="0" w:space="0" w:color="auto"/>
                                                                        <w:bottom w:val="none" w:sz="0" w:space="0" w:color="auto"/>
                                                                        <w:right w:val="none" w:sz="0" w:space="0" w:color="auto"/>
                                                                      </w:divBdr>
                                                                      <w:divsChild>
                                                                        <w:div w:id="1026567527">
                                                                          <w:marLeft w:val="0"/>
                                                                          <w:marRight w:val="0"/>
                                                                          <w:marTop w:val="0"/>
                                                                          <w:marBottom w:val="0"/>
                                                                          <w:divBdr>
                                                                            <w:top w:val="none" w:sz="0" w:space="0" w:color="auto"/>
                                                                            <w:left w:val="none" w:sz="0" w:space="0" w:color="auto"/>
                                                                            <w:bottom w:val="none" w:sz="0" w:space="0" w:color="auto"/>
                                                                            <w:right w:val="none" w:sz="0" w:space="0" w:color="auto"/>
                                                                          </w:divBdr>
                                                                          <w:divsChild>
                                                                            <w:div w:id="328867003">
                                                                              <w:marLeft w:val="0"/>
                                                                              <w:marRight w:val="0"/>
                                                                              <w:marTop w:val="0"/>
                                                                              <w:marBottom w:val="0"/>
                                                                              <w:divBdr>
                                                                                <w:top w:val="none" w:sz="0" w:space="0" w:color="auto"/>
                                                                                <w:left w:val="none" w:sz="0" w:space="0" w:color="auto"/>
                                                                                <w:bottom w:val="none" w:sz="0" w:space="0" w:color="auto"/>
                                                                                <w:right w:val="none" w:sz="0" w:space="0" w:color="auto"/>
                                                                              </w:divBdr>
                                                                              <w:divsChild>
                                                                                <w:div w:id="764036064">
                                                                                  <w:marLeft w:val="0"/>
                                                                                  <w:marRight w:val="0"/>
                                                                                  <w:marTop w:val="0"/>
                                                                                  <w:marBottom w:val="0"/>
                                                                                  <w:divBdr>
                                                                                    <w:top w:val="none" w:sz="0" w:space="0" w:color="auto"/>
                                                                                    <w:left w:val="none" w:sz="0" w:space="0" w:color="auto"/>
                                                                                    <w:bottom w:val="none" w:sz="0" w:space="0" w:color="auto"/>
                                                                                    <w:right w:val="none" w:sz="0" w:space="0" w:color="auto"/>
                                                                                  </w:divBdr>
                                                                                  <w:divsChild>
                                                                                    <w:div w:id="852955678">
                                                                                      <w:marLeft w:val="0"/>
                                                                                      <w:marRight w:val="0"/>
                                                                                      <w:marTop w:val="0"/>
                                                                                      <w:marBottom w:val="0"/>
                                                                                      <w:divBdr>
                                                                                        <w:top w:val="none" w:sz="0" w:space="0" w:color="auto"/>
                                                                                        <w:left w:val="none" w:sz="0" w:space="0" w:color="auto"/>
                                                                                        <w:bottom w:val="none" w:sz="0" w:space="0" w:color="auto"/>
                                                                                        <w:right w:val="none" w:sz="0" w:space="0" w:color="auto"/>
                                                                                      </w:divBdr>
                                                                                    </w:div>
                                                                                    <w:div w:id="651176307">
                                                                                      <w:marLeft w:val="0"/>
                                                                                      <w:marRight w:val="0"/>
                                                                                      <w:marTop w:val="0"/>
                                                                                      <w:marBottom w:val="0"/>
                                                                                      <w:divBdr>
                                                                                        <w:top w:val="none" w:sz="0" w:space="0" w:color="auto"/>
                                                                                        <w:left w:val="none" w:sz="0" w:space="0" w:color="auto"/>
                                                                                        <w:bottom w:val="none" w:sz="0" w:space="0" w:color="auto"/>
                                                                                        <w:right w:val="none" w:sz="0" w:space="0" w:color="auto"/>
                                                                                      </w:divBdr>
                                                                                    </w:div>
                                                                                    <w:div w:id="9367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martin.kottelat@unine.ch"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2044</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UniNe</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Valérie Sauter</cp:lastModifiedBy>
  <cp:revision>2</cp:revision>
  <dcterms:created xsi:type="dcterms:W3CDTF">2013-10-16T07:51:00Z</dcterms:created>
  <dcterms:modified xsi:type="dcterms:W3CDTF">2013-10-16T07:51:00Z</dcterms:modified>
</cp:coreProperties>
</file>